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1B83C6" w14:textId="00085579" w:rsidR="00907DBA" w:rsidRDefault="004C6B20" w:rsidP="004C6B20">
      <w:pPr>
        <w:spacing w:after="120"/>
      </w:pPr>
      <w:bookmarkStart w:id="0" w:name="_GoBack"/>
      <w:bookmarkEnd w:id="0"/>
      <w:r>
        <w:rPr>
          <w:noProof/>
        </w:rPr>
        <w:drawing>
          <wp:inline distT="0" distB="0" distL="0" distR="0" wp14:anchorId="5AC3B276" wp14:editId="12541539">
            <wp:extent cx="5086840" cy="1363579"/>
            <wp:effectExtent l="0" t="0" r="0" b="8255"/>
            <wp:docPr id="713508357" name="Picture 1" descr="A diagram of a chemical reac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508357" name="Picture 1" descr="A diagram of a chemical reaction&#10;&#10;Description automatically generated with medium confidence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49"/>
                    <a:stretch/>
                  </pic:blipFill>
                  <pic:spPr bwMode="auto">
                    <a:xfrm>
                      <a:off x="0" y="0"/>
                      <a:ext cx="5141151" cy="1378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CCA66F" w14:textId="0F4C7B62" w:rsidR="004C6B20" w:rsidRPr="004C6B20" w:rsidRDefault="003C21CB" w:rsidP="004C6B20">
      <w:pPr>
        <w:pStyle w:val="NormalWeb"/>
        <w:spacing w:before="0" w:beforeAutospacing="0" w:after="0" w:afterAutospacing="0" w:line="232" w:lineRule="auto"/>
        <w:jc w:val="center"/>
        <w:rPr>
          <w:rFonts w:cs="Arial"/>
          <w:b/>
          <w:bCs/>
          <w:color w:val="000000" w:themeColor="text1"/>
        </w:rPr>
      </w:pPr>
      <w:r>
        <w:rPr>
          <w:rFonts w:cs="Arial"/>
          <w:b/>
          <w:bCs/>
          <w:color w:val="000000" w:themeColor="text1"/>
        </w:rPr>
        <w:t xml:space="preserve">Fig. S1. </w:t>
      </w:r>
      <w:r w:rsidR="004C6B20" w:rsidRPr="004C6B20">
        <w:rPr>
          <w:rFonts w:cs="Arial"/>
          <w:b/>
          <w:bCs/>
          <w:color w:val="000000" w:themeColor="text1"/>
        </w:rPr>
        <w:t xml:space="preserve">MS/MS spectrum of  2-trans-hexenal in </w:t>
      </w:r>
      <w:r w:rsidR="004C6B20" w:rsidRPr="004C6B20">
        <w:rPr>
          <w:rFonts w:cs="Arial"/>
          <w:b/>
          <w:bCs/>
          <w:i/>
          <w:iCs/>
          <w:color w:val="000000" w:themeColor="text1"/>
        </w:rPr>
        <w:t xml:space="preserve">Gliricidia sepium </w:t>
      </w:r>
      <w:r w:rsidR="004C6B20" w:rsidRPr="004C6B20">
        <w:rPr>
          <w:rFonts w:cs="Arial"/>
          <w:b/>
          <w:bCs/>
          <w:color w:val="000000" w:themeColor="text1"/>
        </w:rPr>
        <w:t xml:space="preserve">(Jacq.) Kunth. ex. </w:t>
      </w:r>
      <w:r>
        <w:rPr>
          <w:rFonts w:cs="Arial"/>
          <w:b/>
          <w:bCs/>
          <w:color w:val="000000" w:themeColor="text1"/>
        </w:rPr>
        <w:t>Walp.</w:t>
      </w:r>
      <w:r w:rsidR="004C6B20" w:rsidRPr="004C6B20">
        <w:rPr>
          <w:rFonts w:cs="Arial"/>
          <w:b/>
          <w:bCs/>
          <w:color w:val="000000" w:themeColor="text1"/>
        </w:rPr>
        <w:t xml:space="preserve"> flowers oil</w:t>
      </w:r>
      <w:r w:rsidR="004C6B20">
        <w:rPr>
          <w:rFonts w:cs="Arial"/>
          <w:b/>
          <w:bCs/>
          <w:color w:val="000000" w:themeColor="text1"/>
        </w:rPr>
        <w:t>.</w:t>
      </w:r>
    </w:p>
    <w:p w14:paraId="165FE5F5" w14:textId="77777777" w:rsidR="004C6B20" w:rsidRDefault="004C6B20" w:rsidP="004C6B20">
      <w:pPr>
        <w:spacing w:after="120"/>
      </w:pPr>
    </w:p>
    <w:p w14:paraId="6FEA78F3" w14:textId="77777777" w:rsidR="004C6B20" w:rsidRDefault="004C6B20" w:rsidP="004C6B20">
      <w:pPr>
        <w:spacing w:after="120"/>
      </w:pPr>
    </w:p>
    <w:p w14:paraId="505A1EA4" w14:textId="0838111F" w:rsidR="004C6B20" w:rsidRDefault="004C6B20" w:rsidP="004C6B20">
      <w:pPr>
        <w:spacing w:after="120"/>
      </w:pPr>
      <w:r>
        <w:rPr>
          <w:noProof/>
        </w:rPr>
        <w:drawing>
          <wp:inline distT="0" distB="0" distL="0" distR="0" wp14:anchorId="69F592FF" wp14:editId="1FE2929B">
            <wp:extent cx="5084190" cy="1371600"/>
            <wp:effectExtent l="0" t="0" r="2540" b="0"/>
            <wp:docPr id="1896825250" name="Picture 2" descr="A diagram of a chemical reac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825250" name="Picture 2" descr="A diagram of a chemical reaction&#10;&#10;Description automatically generated with medium confidence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74" b="5558"/>
                    <a:stretch/>
                  </pic:blipFill>
                  <pic:spPr bwMode="auto">
                    <a:xfrm>
                      <a:off x="0" y="0"/>
                      <a:ext cx="5135060" cy="1385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8D062" w14:textId="2F20E69F" w:rsidR="004C6B20" w:rsidRDefault="003C21CB" w:rsidP="004C6B20">
      <w:pPr>
        <w:pStyle w:val="NormalWeb"/>
        <w:spacing w:before="0" w:beforeAutospacing="0" w:after="0" w:afterAutospacing="0"/>
        <w:jc w:val="center"/>
        <w:rPr>
          <w:rFonts w:cs="Arial"/>
          <w:b/>
          <w:bCs/>
          <w:color w:val="000000" w:themeColor="text1"/>
        </w:rPr>
      </w:pPr>
      <w:r>
        <w:rPr>
          <w:rFonts w:cs="Arial"/>
          <w:b/>
          <w:bCs/>
          <w:color w:val="000000" w:themeColor="text1"/>
        </w:rPr>
        <w:t xml:space="preserve">Fig. S2. </w:t>
      </w:r>
      <w:r w:rsidR="004C6B20" w:rsidRPr="004C6B20">
        <w:rPr>
          <w:rFonts w:cs="Arial"/>
          <w:b/>
          <w:bCs/>
          <w:color w:val="000000" w:themeColor="text1"/>
        </w:rPr>
        <w:t xml:space="preserve">MS/MS spectrum of  </w:t>
      </w:r>
      <w:r w:rsidR="004C6B20" w:rsidRPr="004C6B20">
        <w:rPr>
          <w:rFonts w:eastAsia="+mn-ea"/>
          <w:b/>
          <w:bCs/>
          <w:i/>
          <w:iCs/>
          <w:color w:val="000000" w:themeColor="text1"/>
          <w:kern w:val="24"/>
          <w:lang w:val="el-GR"/>
        </w:rPr>
        <w:t>α</w:t>
      </w:r>
      <w:r w:rsidR="004C6B20" w:rsidRPr="004C6B20">
        <w:rPr>
          <w:rFonts w:eastAsia="+mn-ea"/>
          <w:b/>
          <w:bCs/>
          <w:color w:val="000000" w:themeColor="text1"/>
          <w:kern w:val="24"/>
          <w:lang w:val="el-GR"/>
        </w:rPr>
        <w:t>-</w:t>
      </w:r>
      <w:r w:rsidR="00AC3A32">
        <w:rPr>
          <w:rFonts w:eastAsia="+mn-ea"/>
          <w:b/>
          <w:bCs/>
          <w:color w:val="000000" w:themeColor="text1"/>
          <w:kern w:val="24"/>
        </w:rPr>
        <w:t>p</w:t>
      </w:r>
      <w:r w:rsidR="004C6B20" w:rsidRPr="004C6B20">
        <w:rPr>
          <w:rFonts w:eastAsia="+mn-ea"/>
          <w:b/>
          <w:bCs/>
          <w:color w:val="000000" w:themeColor="text1"/>
          <w:kern w:val="24"/>
        </w:rPr>
        <w:t xml:space="preserve">inene </w:t>
      </w:r>
      <w:r w:rsidR="004C6B20" w:rsidRPr="004C6B20">
        <w:rPr>
          <w:rFonts w:cs="Arial"/>
          <w:b/>
          <w:bCs/>
          <w:color w:val="000000" w:themeColor="text1"/>
        </w:rPr>
        <w:t xml:space="preserve">in </w:t>
      </w:r>
      <w:r w:rsidR="004C6B20" w:rsidRPr="004C6B20">
        <w:rPr>
          <w:rFonts w:cs="Arial"/>
          <w:b/>
          <w:bCs/>
          <w:i/>
          <w:iCs/>
          <w:color w:val="000000" w:themeColor="text1"/>
        </w:rPr>
        <w:t xml:space="preserve">Gliricidia sepium </w:t>
      </w:r>
      <w:r w:rsidR="004C6B20" w:rsidRPr="004C6B20">
        <w:rPr>
          <w:rFonts w:cs="Arial"/>
          <w:b/>
          <w:bCs/>
          <w:color w:val="000000" w:themeColor="text1"/>
        </w:rPr>
        <w:t xml:space="preserve">(Jacq.) Kunth. ex. </w:t>
      </w:r>
      <w:r>
        <w:rPr>
          <w:rFonts w:cs="Arial"/>
          <w:b/>
          <w:bCs/>
          <w:color w:val="000000" w:themeColor="text1"/>
        </w:rPr>
        <w:t>Walp.</w:t>
      </w:r>
      <w:r w:rsidR="004C6B20" w:rsidRPr="004C6B20">
        <w:rPr>
          <w:rFonts w:cs="Arial"/>
          <w:b/>
          <w:bCs/>
          <w:color w:val="000000" w:themeColor="text1"/>
        </w:rPr>
        <w:t xml:space="preserve"> flowers oil.</w:t>
      </w:r>
    </w:p>
    <w:p w14:paraId="505E5D24" w14:textId="77777777" w:rsidR="004C6B20" w:rsidRDefault="004C6B20" w:rsidP="004C6B20">
      <w:pPr>
        <w:pStyle w:val="NormalWeb"/>
        <w:spacing w:before="0" w:beforeAutospacing="0" w:after="0" w:afterAutospacing="0"/>
        <w:jc w:val="center"/>
        <w:rPr>
          <w:rFonts w:cs="Arial"/>
          <w:b/>
          <w:bCs/>
          <w:color w:val="000000" w:themeColor="text1"/>
        </w:rPr>
      </w:pPr>
    </w:p>
    <w:p w14:paraId="4CB66033" w14:textId="77777777" w:rsidR="004C6B20" w:rsidRDefault="004C6B20" w:rsidP="004C6B20">
      <w:pPr>
        <w:pStyle w:val="NormalWeb"/>
        <w:spacing w:before="0" w:beforeAutospacing="0" w:after="0" w:afterAutospacing="0"/>
        <w:jc w:val="center"/>
        <w:rPr>
          <w:rFonts w:cs="Arial"/>
          <w:b/>
          <w:bCs/>
          <w:color w:val="000000" w:themeColor="text1"/>
        </w:rPr>
      </w:pPr>
    </w:p>
    <w:p w14:paraId="7CD08820" w14:textId="02694C70" w:rsidR="004C6B20" w:rsidRDefault="004C6B20" w:rsidP="004C6B20">
      <w:pPr>
        <w:pStyle w:val="NormalWeb"/>
        <w:spacing w:before="0" w:beforeAutospacing="0" w:after="0" w:afterAutospacing="0"/>
        <w:jc w:val="center"/>
        <w:rPr>
          <w:color w:val="000000" w:themeColor="text1"/>
        </w:rPr>
      </w:pPr>
      <w:r>
        <w:rPr>
          <w:noProof/>
          <w:color w:val="000000" w:themeColor="text1"/>
          <w14:ligatures w14:val="standardContextual"/>
        </w:rPr>
        <w:drawing>
          <wp:inline distT="0" distB="0" distL="0" distR="0" wp14:anchorId="1CA60F8D" wp14:editId="5EFB3615">
            <wp:extent cx="5085374" cy="1299411"/>
            <wp:effectExtent l="0" t="0" r="1270" b="0"/>
            <wp:docPr id="334976350" name="Picture 3" descr="A graph of different chemical elemen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976350" name="Picture 3" descr="A graph of different chemical elements&#10;&#10;Description automatically generated with medium confidence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771"/>
                    <a:stretch/>
                  </pic:blipFill>
                  <pic:spPr bwMode="auto">
                    <a:xfrm>
                      <a:off x="0" y="0"/>
                      <a:ext cx="5150272" cy="1315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F26E92" w14:textId="77777777" w:rsidR="004C6B20" w:rsidRDefault="004C6B20" w:rsidP="004C6B20">
      <w:pPr>
        <w:pStyle w:val="NormalWeb"/>
        <w:spacing w:before="0" w:beforeAutospacing="0" w:after="0" w:afterAutospacing="0"/>
        <w:jc w:val="center"/>
        <w:rPr>
          <w:rFonts w:cs="Arial"/>
          <w:b/>
          <w:bCs/>
          <w:color w:val="000000" w:themeColor="text1"/>
        </w:rPr>
      </w:pPr>
    </w:p>
    <w:p w14:paraId="7F8A07E5" w14:textId="0BCABA6E" w:rsidR="004C6B20" w:rsidRPr="004C6B20" w:rsidRDefault="003C21CB" w:rsidP="004C6B20">
      <w:pPr>
        <w:pStyle w:val="NormalWeb"/>
        <w:spacing w:before="0" w:beforeAutospacing="0" w:after="0" w:afterAutospacing="0"/>
        <w:jc w:val="center"/>
        <w:rPr>
          <w:color w:val="000000" w:themeColor="text1"/>
        </w:rPr>
      </w:pPr>
      <w:r>
        <w:rPr>
          <w:rFonts w:cs="Arial"/>
          <w:b/>
          <w:bCs/>
          <w:color w:val="000000" w:themeColor="text1"/>
        </w:rPr>
        <w:t xml:space="preserve">Fig. S3. </w:t>
      </w:r>
      <w:r w:rsidR="004C6B20" w:rsidRPr="004C6B20">
        <w:rPr>
          <w:rFonts w:cs="Arial"/>
          <w:b/>
          <w:bCs/>
          <w:color w:val="000000" w:themeColor="text1"/>
        </w:rPr>
        <w:t xml:space="preserve">MS/MS spectrum of  </w:t>
      </w:r>
      <w:r w:rsidR="004C6B20" w:rsidRPr="004C6B20">
        <w:rPr>
          <w:rFonts w:eastAsia="+mn-ea"/>
          <w:b/>
          <w:bCs/>
          <w:color w:val="000000" w:themeColor="text1"/>
          <w:kern w:val="24"/>
        </w:rPr>
        <w:t xml:space="preserve">camphene </w:t>
      </w:r>
      <w:r w:rsidR="004C6B20" w:rsidRPr="004C6B20">
        <w:rPr>
          <w:rFonts w:cs="Arial"/>
          <w:b/>
          <w:bCs/>
          <w:color w:val="000000" w:themeColor="text1"/>
        </w:rPr>
        <w:t xml:space="preserve">in </w:t>
      </w:r>
      <w:r w:rsidR="004C6B20" w:rsidRPr="004C6B20">
        <w:rPr>
          <w:rFonts w:cs="Arial"/>
          <w:b/>
          <w:bCs/>
          <w:i/>
          <w:iCs/>
          <w:color w:val="000000" w:themeColor="text1"/>
        </w:rPr>
        <w:t xml:space="preserve">Gliricidia sepium </w:t>
      </w:r>
      <w:r w:rsidR="004C6B20" w:rsidRPr="004C6B20">
        <w:rPr>
          <w:rFonts w:cs="Arial"/>
          <w:b/>
          <w:bCs/>
          <w:color w:val="000000" w:themeColor="text1"/>
        </w:rPr>
        <w:t xml:space="preserve">(Jacq.) Kunth. ex. </w:t>
      </w:r>
      <w:r>
        <w:rPr>
          <w:rFonts w:cs="Arial"/>
          <w:b/>
          <w:bCs/>
          <w:color w:val="000000" w:themeColor="text1"/>
        </w:rPr>
        <w:t>Walp.</w:t>
      </w:r>
      <w:r w:rsidR="004C6B20" w:rsidRPr="004C6B20">
        <w:rPr>
          <w:rFonts w:cs="Arial"/>
          <w:b/>
          <w:bCs/>
          <w:color w:val="000000" w:themeColor="text1"/>
        </w:rPr>
        <w:t xml:space="preserve"> flowers oil.</w:t>
      </w:r>
    </w:p>
    <w:p w14:paraId="5EE6DA67" w14:textId="636C7A9B" w:rsidR="004C6B20" w:rsidRPr="004C6B20" w:rsidRDefault="004C6B20" w:rsidP="00B83921">
      <w:pPr>
        <w:pStyle w:val="NormalWeb"/>
        <w:spacing w:before="0" w:beforeAutospacing="0" w:after="0" w:afterAutospacing="0"/>
        <w:rPr>
          <w:color w:val="000000" w:themeColor="text1"/>
        </w:rPr>
      </w:pPr>
      <w:r>
        <w:rPr>
          <w:noProof/>
          <w:color w:val="000000" w:themeColor="text1"/>
          <w14:ligatures w14:val="standardContextual"/>
        </w:rPr>
        <w:lastRenderedPageBreak/>
        <w:drawing>
          <wp:inline distT="0" distB="0" distL="0" distR="0" wp14:anchorId="53A88B3C" wp14:editId="0513D69C">
            <wp:extent cx="5087424" cy="1756610"/>
            <wp:effectExtent l="0" t="0" r="0" b="0"/>
            <wp:docPr id="218592270" name="Picture 4" descr="A graph of different chemical elemen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592270" name="Picture 4" descr="A graph of different chemical elements&#10;&#10;Description automatically generated with medium confidence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73" b="8092"/>
                    <a:stretch/>
                  </pic:blipFill>
                  <pic:spPr bwMode="auto">
                    <a:xfrm>
                      <a:off x="0" y="0"/>
                      <a:ext cx="5128111" cy="1770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F8B091" w14:textId="6497D115" w:rsidR="004C6B20" w:rsidRPr="004C6B20" w:rsidRDefault="003C21CB" w:rsidP="004C6B20">
      <w:pPr>
        <w:pStyle w:val="NormalWeb"/>
        <w:spacing w:before="0" w:beforeAutospacing="0" w:after="0" w:afterAutospacing="0"/>
        <w:jc w:val="center"/>
        <w:rPr>
          <w:color w:val="000000" w:themeColor="text1"/>
        </w:rPr>
      </w:pPr>
      <w:r>
        <w:rPr>
          <w:rFonts w:cs="Arial"/>
          <w:b/>
          <w:bCs/>
          <w:color w:val="000000" w:themeColor="text1"/>
        </w:rPr>
        <w:t xml:space="preserve">Fig. S4. </w:t>
      </w:r>
      <w:r w:rsidR="004C6B20" w:rsidRPr="004C6B20">
        <w:rPr>
          <w:rFonts w:cs="Arial"/>
          <w:b/>
          <w:bCs/>
          <w:color w:val="000000" w:themeColor="text1"/>
        </w:rPr>
        <w:t xml:space="preserve">MS/MS spectrum of  </w:t>
      </w:r>
      <w:r w:rsidR="004C6B20" w:rsidRPr="004C6B20">
        <w:rPr>
          <w:rFonts w:eastAsia="+mn-ea"/>
          <w:b/>
          <w:bCs/>
          <w:color w:val="000000" w:themeColor="text1"/>
          <w:kern w:val="24"/>
        </w:rPr>
        <w:t xml:space="preserve">sabinene </w:t>
      </w:r>
      <w:r w:rsidR="004C6B20" w:rsidRPr="004C6B20">
        <w:rPr>
          <w:rFonts w:cs="Arial"/>
          <w:b/>
          <w:bCs/>
          <w:color w:val="000000" w:themeColor="text1"/>
        </w:rPr>
        <w:t xml:space="preserve">in </w:t>
      </w:r>
      <w:r w:rsidR="004C6B20" w:rsidRPr="004C6B20">
        <w:rPr>
          <w:rFonts w:cs="Arial"/>
          <w:b/>
          <w:bCs/>
          <w:i/>
          <w:iCs/>
          <w:color w:val="000000" w:themeColor="text1"/>
        </w:rPr>
        <w:t xml:space="preserve">Gliricidia sepium </w:t>
      </w:r>
      <w:r w:rsidR="004C6B20" w:rsidRPr="004C6B20">
        <w:rPr>
          <w:rFonts w:cs="Arial"/>
          <w:b/>
          <w:bCs/>
          <w:color w:val="000000" w:themeColor="text1"/>
        </w:rPr>
        <w:t xml:space="preserve">(Jacq.) Kunth. ex. </w:t>
      </w:r>
      <w:r>
        <w:rPr>
          <w:rFonts w:cs="Arial"/>
          <w:b/>
          <w:bCs/>
          <w:color w:val="000000" w:themeColor="text1"/>
        </w:rPr>
        <w:t>Walp.</w:t>
      </w:r>
      <w:r w:rsidR="004C6B20" w:rsidRPr="004C6B20">
        <w:rPr>
          <w:rFonts w:cs="Arial"/>
          <w:b/>
          <w:bCs/>
          <w:color w:val="000000" w:themeColor="text1"/>
        </w:rPr>
        <w:t xml:space="preserve"> flowers oil.</w:t>
      </w:r>
    </w:p>
    <w:p w14:paraId="5E117F2F" w14:textId="77777777" w:rsidR="004C6B20" w:rsidRDefault="004C6B20" w:rsidP="004C6B20">
      <w:pPr>
        <w:spacing w:after="120"/>
      </w:pPr>
    </w:p>
    <w:p w14:paraId="2BFF2F0D" w14:textId="72FFBC45" w:rsidR="004C6B20" w:rsidRDefault="00AC3A32" w:rsidP="004C6B20">
      <w:pPr>
        <w:spacing w:after="120"/>
      </w:pPr>
      <w:r>
        <w:rPr>
          <w:noProof/>
        </w:rPr>
        <w:drawing>
          <wp:inline distT="0" distB="0" distL="0" distR="0" wp14:anchorId="57E6951B" wp14:editId="0F24AD37">
            <wp:extent cx="5085178" cy="1620253"/>
            <wp:effectExtent l="0" t="0" r="1270" b="0"/>
            <wp:docPr id="415290410" name="Picture 5" descr="A diagram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290410" name="Picture 5" descr="A diagram of a graph&#10;&#10;Description automatically generated with medium confidenc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293"/>
                    <a:stretch/>
                  </pic:blipFill>
                  <pic:spPr bwMode="auto">
                    <a:xfrm>
                      <a:off x="0" y="0"/>
                      <a:ext cx="5125150" cy="1632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5BB92" w14:textId="44A80EDA" w:rsidR="00AC3A32" w:rsidRPr="00AC3A32" w:rsidRDefault="003C21CB" w:rsidP="00AC3A32">
      <w:pPr>
        <w:pStyle w:val="NormalWeb"/>
        <w:spacing w:before="0" w:beforeAutospacing="0" w:after="0" w:afterAutospacing="0"/>
        <w:jc w:val="center"/>
        <w:rPr>
          <w:color w:val="000000" w:themeColor="text1"/>
          <w:sz w:val="18"/>
          <w:szCs w:val="18"/>
        </w:rPr>
      </w:pPr>
      <w:r>
        <w:rPr>
          <w:rFonts w:cs="Arial"/>
          <w:b/>
          <w:bCs/>
          <w:color w:val="000000" w:themeColor="text1"/>
        </w:rPr>
        <w:t xml:space="preserve">Fig. S5. </w:t>
      </w:r>
      <w:r w:rsidR="00AC3A32" w:rsidRPr="00AC3A32">
        <w:rPr>
          <w:rFonts w:cs="Arial"/>
          <w:b/>
          <w:bCs/>
          <w:color w:val="000000" w:themeColor="text1"/>
        </w:rPr>
        <w:t xml:space="preserve">MS/MS spectrum of  </w:t>
      </w:r>
      <w:r w:rsidR="00AC3A32" w:rsidRPr="00AC3A32">
        <w:rPr>
          <w:rFonts w:eastAsia="+mn-ea"/>
          <w:b/>
          <w:bCs/>
          <w:i/>
          <w:iCs/>
          <w:color w:val="000000" w:themeColor="text1"/>
          <w:kern w:val="24"/>
          <w:lang w:val="el-GR"/>
        </w:rPr>
        <w:t>β</w:t>
      </w:r>
      <w:r w:rsidR="00AC3A32" w:rsidRPr="00AC3A32">
        <w:rPr>
          <w:rFonts w:eastAsia="+mn-ea"/>
          <w:b/>
          <w:bCs/>
          <w:color w:val="000000" w:themeColor="text1"/>
          <w:kern w:val="24"/>
          <w:lang w:val="el-GR"/>
        </w:rPr>
        <w:t>-</w:t>
      </w:r>
      <w:r w:rsidR="00AC3A32">
        <w:rPr>
          <w:rFonts w:eastAsia="+mn-ea"/>
          <w:b/>
          <w:bCs/>
          <w:color w:val="000000" w:themeColor="text1"/>
          <w:kern w:val="24"/>
        </w:rPr>
        <w:t>p</w:t>
      </w:r>
      <w:r w:rsidR="00AC3A32" w:rsidRPr="00AC3A32">
        <w:rPr>
          <w:rFonts w:eastAsia="+mn-ea"/>
          <w:b/>
          <w:bCs/>
          <w:color w:val="000000" w:themeColor="text1"/>
          <w:kern w:val="24"/>
        </w:rPr>
        <w:t xml:space="preserve">inene </w:t>
      </w:r>
      <w:r w:rsidR="00AC3A32" w:rsidRPr="00AC3A32">
        <w:rPr>
          <w:rFonts w:cs="Arial"/>
          <w:b/>
          <w:bCs/>
          <w:color w:val="000000" w:themeColor="text1"/>
        </w:rPr>
        <w:t xml:space="preserve">in </w:t>
      </w:r>
      <w:r w:rsidR="00AC3A32" w:rsidRPr="00AC3A32">
        <w:rPr>
          <w:rFonts w:cs="Arial"/>
          <w:b/>
          <w:bCs/>
          <w:i/>
          <w:iCs/>
          <w:color w:val="000000" w:themeColor="text1"/>
        </w:rPr>
        <w:t xml:space="preserve">Gliricidia sepium </w:t>
      </w:r>
      <w:r w:rsidR="00AC3A32" w:rsidRPr="00AC3A32">
        <w:rPr>
          <w:rFonts w:cs="Arial"/>
          <w:b/>
          <w:bCs/>
          <w:color w:val="000000" w:themeColor="text1"/>
        </w:rPr>
        <w:t xml:space="preserve">(Jacq.) Kunth. ex. </w:t>
      </w:r>
      <w:r>
        <w:rPr>
          <w:rFonts w:cs="Arial"/>
          <w:b/>
          <w:bCs/>
          <w:color w:val="000000" w:themeColor="text1"/>
        </w:rPr>
        <w:t>Walp.</w:t>
      </w:r>
      <w:r w:rsidR="00AC3A32" w:rsidRPr="00AC3A32">
        <w:rPr>
          <w:rFonts w:cs="Arial"/>
          <w:b/>
          <w:bCs/>
          <w:color w:val="000000" w:themeColor="text1"/>
        </w:rPr>
        <w:t xml:space="preserve"> flowers oil.</w:t>
      </w:r>
    </w:p>
    <w:p w14:paraId="048788D7" w14:textId="77777777" w:rsidR="00AC3A32" w:rsidRDefault="00AC3A32" w:rsidP="004C6B20">
      <w:pPr>
        <w:spacing w:after="120"/>
      </w:pPr>
    </w:p>
    <w:p w14:paraId="3C25416C" w14:textId="7A82D75A" w:rsidR="00AC3A32" w:rsidRDefault="00AC3A32" w:rsidP="004C6B20">
      <w:pPr>
        <w:spacing w:after="120"/>
      </w:pPr>
      <w:r>
        <w:rPr>
          <w:noProof/>
        </w:rPr>
        <w:drawing>
          <wp:inline distT="0" distB="0" distL="0" distR="0" wp14:anchorId="088C86D1" wp14:editId="0EBC324E">
            <wp:extent cx="5085604" cy="1684421"/>
            <wp:effectExtent l="0" t="0" r="1270" b="0"/>
            <wp:docPr id="262845978" name="Picture 6" descr="A diagram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845978" name="Picture 6" descr="A diagram of a graph&#10;&#10;Description automatically generated with medium confidenc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91" b="12857"/>
                    <a:stretch/>
                  </pic:blipFill>
                  <pic:spPr bwMode="auto">
                    <a:xfrm>
                      <a:off x="0" y="0"/>
                      <a:ext cx="5125609" cy="1697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989B07" w14:textId="44A8017E" w:rsidR="00AC3A32" w:rsidRDefault="003C21CB" w:rsidP="00AC3A32">
      <w:pPr>
        <w:pStyle w:val="NormalWeb"/>
        <w:spacing w:before="0" w:beforeAutospacing="0" w:after="0" w:afterAutospacing="0"/>
        <w:jc w:val="center"/>
        <w:rPr>
          <w:rFonts w:cs="Arial"/>
          <w:b/>
          <w:bCs/>
          <w:color w:val="000000" w:themeColor="text1"/>
        </w:rPr>
      </w:pPr>
      <w:r>
        <w:rPr>
          <w:rFonts w:cs="Arial"/>
          <w:b/>
          <w:bCs/>
          <w:color w:val="000000" w:themeColor="text1"/>
        </w:rPr>
        <w:t xml:space="preserve">Fig. S6. </w:t>
      </w:r>
      <w:r w:rsidR="00AC3A32" w:rsidRPr="00AC3A32">
        <w:rPr>
          <w:rFonts w:cs="Arial"/>
          <w:b/>
          <w:bCs/>
          <w:color w:val="000000" w:themeColor="text1"/>
        </w:rPr>
        <w:t xml:space="preserve">MS/MS spectrum of </w:t>
      </w:r>
      <w:r w:rsidR="00AC3A32" w:rsidRPr="00AC3A32">
        <w:rPr>
          <w:rFonts w:eastAsia="+mn-ea"/>
          <w:b/>
          <w:bCs/>
          <w:i/>
          <w:iCs/>
          <w:color w:val="000000" w:themeColor="text1"/>
          <w:kern w:val="24"/>
          <w:lang w:val="el-GR"/>
        </w:rPr>
        <w:t>β</w:t>
      </w:r>
      <w:r w:rsidR="00AC3A32" w:rsidRPr="00AC3A32">
        <w:rPr>
          <w:rFonts w:eastAsia="+mn-ea"/>
          <w:b/>
          <w:bCs/>
          <w:color w:val="000000" w:themeColor="text1"/>
          <w:kern w:val="24"/>
          <w:lang w:val="el-GR"/>
        </w:rPr>
        <w:t>-</w:t>
      </w:r>
      <w:r w:rsidR="00AC3A32" w:rsidRPr="00AC3A32">
        <w:rPr>
          <w:rFonts w:eastAsia="+mn-ea"/>
          <w:b/>
          <w:bCs/>
          <w:color w:val="000000" w:themeColor="text1"/>
          <w:kern w:val="24"/>
        </w:rPr>
        <w:t xml:space="preserve">myrcene </w:t>
      </w:r>
      <w:r w:rsidR="00AC3A32" w:rsidRPr="00AC3A32">
        <w:rPr>
          <w:rFonts w:cs="Arial"/>
          <w:b/>
          <w:bCs/>
          <w:color w:val="000000" w:themeColor="text1"/>
        </w:rPr>
        <w:t xml:space="preserve">in </w:t>
      </w:r>
      <w:r w:rsidR="00AC3A32" w:rsidRPr="00AC3A32">
        <w:rPr>
          <w:rFonts w:cs="Arial"/>
          <w:b/>
          <w:bCs/>
          <w:i/>
          <w:iCs/>
          <w:color w:val="000000" w:themeColor="text1"/>
        </w:rPr>
        <w:t xml:space="preserve">Gliricidia sepium </w:t>
      </w:r>
      <w:r w:rsidR="00AC3A32" w:rsidRPr="00AC3A32">
        <w:rPr>
          <w:rFonts w:cs="Arial"/>
          <w:b/>
          <w:bCs/>
          <w:color w:val="000000" w:themeColor="text1"/>
        </w:rPr>
        <w:t xml:space="preserve">(Jacq.) Kunth. ex. </w:t>
      </w:r>
      <w:r>
        <w:rPr>
          <w:rFonts w:cs="Arial"/>
          <w:b/>
          <w:bCs/>
          <w:color w:val="000000" w:themeColor="text1"/>
        </w:rPr>
        <w:t>Walp.</w:t>
      </w:r>
      <w:r w:rsidR="00AC3A32" w:rsidRPr="00AC3A32">
        <w:rPr>
          <w:rFonts w:cs="Arial"/>
          <w:b/>
          <w:bCs/>
          <w:color w:val="000000" w:themeColor="text1"/>
        </w:rPr>
        <w:t xml:space="preserve"> flowers oil.</w:t>
      </w:r>
    </w:p>
    <w:p w14:paraId="08950D9E" w14:textId="697DAF3E" w:rsidR="00AC3A32" w:rsidRDefault="00AC3A32" w:rsidP="00AC3A32">
      <w:pPr>
        <w:pStyle w:val="NormalWeb"/>
        <w:spacing w:before="0" w:beforeAutospacing="0" w:after="0" w:afterAutospacing="0"/>
        <w:jc w:val="center"/>
        <w:rPr>
          <w:color w:val="000000" w:themeColor="text1"/>
          <w:sz w:val="18"/>
          <w:szCs w:val="18"/>
        </w:rPr>
      </w:pPr>
      <w:r>
        <w:rPr>
          <w:noProof/>
          <w:color w:val="000000" w:themeColor="text1"/>
          <w:sz w:val="18"/>
          <w:szCs w:val="18"/>
          <w14:ligatures w14:val="standardContextual"/>
        </w:rPr>
        <w:lastRenderedPageBreak/>
        <w:drawing>
          <wp:inline distT="0" distB="0" distL="0" distR="0" wp14:anchorId="15B8BBF0" wp14:editId="7BD81729">
            <wp:extent cx="5086231" cy="1572126"/>
            <wp:effectExtent l="0" t="0" r="635" b="9525"/>
            <wp:docPr id="1543007879" name="Picture 7" descr="A diagram of a variety of different types of phytophtho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007879" name="Picture 7" descr="A diagram of a variety of different types of phytophthora&#10;&#10;Description automatically generated with medium confidenc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211"/>
                    <a:stretch/>
                  </pic:blipFill>
                  <pic:spPr bwMode="auto">
                    <a:xfrm>
                      <a:off x="0" y="0"/>
                      <a:ext cx="5113073" cy="1580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6D972" w14:textId="77777777" w:rsidR="00AC3A32" w:rsidRPr="00AC3A32" w:rsidRDefault="00AC3A32" w:rsidP="00AC3A32">
      <w:pPr>
        <w:pStyle w:val="NormalWeb"/>
        <w:spacing w:before="0" w:beforeAutospacing="0" w:after="0" w:afterAutospacing="0"/>
        <w:jc w:val="center"/>
        <w:rPr>
          <w:color w:val="000000" w:themeColor="text1"/>
          <w:sz w:val="18"/>
          <w:szCs w:val="18"/>
        </w:rPr>
      </w:pPr>
    </w:p>
    <w:p w14:paraId="1DAD4E8B" w14:textId="67C8B8D1" w:rsidR="00AC3A32" w:rsidRDefault="003C21CB" w:rsidP="00AC3A32">
      <w:pPr>
        <w:pStyle w:val="NormalWeb"/>
        <w:spacing w:before="0" w:beforeAutospacing="0" w:after="0" w:afterAutospacing="0"/>
        <w:jc w:val="center"/>
        <w:rPr>
          <w:rFonts w:cs="Arial"/>
          <w:b/>
          <w:bCs/>
          <w:color w:val="000000" w:themeColor="text1"/>
        </w:rPr>
      </w:pPr>
      <w:r>
        <w:rPr>
          <w:rFonts w:cs="Arial"/>
          <w:b/>
          <w:bCs/>
          <w:color w:val="000000" w:themeColor="text1"/>
        </w:rPr>
        <w:t xml:space="preserve">Fig. S7. </w:t>
      </w:r>
      <w:r w:rsidR="00AC3A32" w:rsidRPr="00AC3A32">
        <w:rPr>
          <w:rFonts w:cs="Arial"/>
          <w:b/>
          <w:bCs/>
          <w:color w:val="000000" w:themeColor="text1"/>
        </w:rPr>
        <w:t xml:space="preserve">MS/MS spectrum of </w:t>
      </w:r>
      <w:r w:rsidR="00AC3A32" w:rsidRPr="00AC3A32">
        <w:rPr>
          <w:rFonts w:eastAsia="+mn-ea"/>
          <w:b/>
          <w:bCs/>
          <w:i/>
          <w:iCs/>
          <w:color w:val="000000" w:themeColor="text1"/>
          <w:kern w:val="24"/>
        </w:rPr>
        <w:t xml:space="preserve"> </w:t>
      </w:r>
      <w:r w:rsidR="00AC3A32" w:rsidRPr="00AC3A32">
        <w:rPr>
          <w:rFonts w:eastAsia="+mn-ea"/>
          <w:b/>
          <w:bCs/>
          <w:color w:val="000000" w:themeColor="text1"/>
          <w:kern w:val="24"/>
        </w:rPr>
        <w:t xml:space="preserve">d-limonene </w:t>
      </w:r>
      <w:r w:rsidR="00AC3A32" w:rsidRPr="00AC3A32">
        <w:rPr>
          <w:rFonts w:cs="Arial"/>
          <w:b/>
          <w:bCs/>
          <w:color w:val="000000" w:themeColor="text1"/>
        </w:rPr>
        <w:t xml:space="preserve">in </w:t>
      </w:r>
      <w:r w:rsidR="00AC3A32" w:rsidRPr="00AC3A32">
        <w:rPr>
          <w:rFonts w:cs="Arial"/>
          <w:b/>
          <w:bCs/>
          <w:i/>
          <w:iCs/>
          <w:color w:val="000000" w:themeColor="text1"/>
        </w:rPr>
        <w:t xml:space="preserve">Gliricidia sepium </w:t>
      </w:r>
      <w:r w:rsidR="00AC3A32" w:rsidRPr="00AC3A32">
        <w:rPr>
          <w:rFonts w:cs="Arial"/>
          <w:b/>
          <w:bCs/>
          <w:color w:val="000000" w:themeColor="text1"/>
        </w:rPr>
        <w:t xml:space="preserve">(Jacq.) Kunth. ex. </w:t>
      </w:r>
      <w:r>
        <w:rPr>
          <w:rFonts w:cs="Arial"/>
          <w:b/>
          <w:bCs/>
          <w:color w:val="000000" w:themeColor="text1"/>
        </w:rPr>
        <w:t>Walp.</w:t>
      </w:r>
      <w:r w:rsidR="00AC3A32" w:rsidRPr="00AC3A32">
        <w:rPr>
          <w:rFonts w:cs="Arial"/>
          <w:b/>
          <w:bCs/>
          <w:color w:val="000000" w:themeColor="text1"/>
        </w:rPr>
        <w:t xml:space="preserve"> flowers oil.</w:t>
      </w:r>
    </w:p>
    <w:p w14:paraId="47399C1C" w14:textId="77777777" w:rsidR="00AC3A32" w:rsidRDefault="00AC3A32" w:rsidP="00AC3A32">
      <w:pPr>
        <w:pStyle w:val="NormalWeb"/>
        <w:spacing w:before="0" w:beforeAutospacing="0" w:after="0" w:afterAutospacing="0"/>
        <w:jc w:val="center"/>
        <w:rPr>
          <w:rFonts w:cs="Arial"/>
          <w:b/>
          <w:bCs/>
          <w:color w:val="000000" w:themeColor="text1"/>
        </w:rPr>
      </w:pPr>
    </w:p>
    <w:p w14:paraId="4E79F344" w14:textId="4F4BA860" w:rsidR="00AC3A32" w:rsidRDefault="00AC3A32" w:rsidP="00AC3A32">
      <w:pPr>
        <w:pStyle w:val="NormalWeb"/>
        <w:spacing w:before="0" w:beforeAutospacing="0" w:after="0" w:afterAutospacing="0"/>
        <w:jc w:val="center"/>
        <w:rPr>
          <w:color w:val="000000" w:themeColor="text1"/>
          <w:sz w:val="18"/>
          <w:szCs w:val="18"/>
        </w:rPr>
      </w:pPr>
      <w:r>
        <w:rPr>
          <w:noProof/>
          <w:color w:val="000000" w:themeColor="text1"/>
          <w:sz w:val="18"/>
          <w:szCs w:val="18"/>
          <w14:ligatures w14:val="standardContextual"/>
        </w:rPr>
        <w:drawing>
          <wp:inline distT="0" distB="0" distL="0" distR="0" wp14:anchorId="24875BF2" wp14:editId="16B3CB9D">
            <wp:extent cx="5086350" cy="1532022"/>
            <wp:effectExtent l="0" t="0" r="0" b="0"/>
            <wp:docPr id="706119024" name="Picture 8" descr="A diagram of a variety of different types of phytophtho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119024" name="Picture 8" descr="A diagram of a variety of different types of phytophthora&#10;&#10;Description automatically generated with medium confidenc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93" b="9202"/>
                    <a:stretch/>
                  </pic:blipFill>
                  <pic:spPr bwMode="auto">
                    <a:xfrm>
                      <a:off x="0" y="0"/>
                      <a:ext cx="5104090" cy="153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732FC" w14:textId="7ECA79F3" w:rsidR="00AC3A32" w:rsidRDefault="003C21CB" w:rsidP="00AC3A32">
      <w:pPr>
        <w:pStyle w:val="NormalWeb"/>
        <w:spacing w:before="0" w:beforeAutospacing="0" w:after="0" w:afterAutospacing="0"/>
        <w:jc w:val="center"/>
        <w:rPr>
          <w:rFonts w:cs="Arial"/>
          <w:b/>
          <w:bCs/>
          <w:color w:val="000000" w:themeColor="text1"/>
        </w:rPr>
      </w:pPr>
      <w:r>
        <w:rPr>
          <w:rFonts w:cs="Arial"/>
          <w:b/>
          <w:bCs/>
          <w:color w:val="000000" w:themeColor="text1"/>
        </w:rPr>
        <w:t xml:space="preserve">Fig. S8. </w:t>
      </w:r>
      <w:r w:rsidR="00AC3A32" w:rsidRPr="00AC3A32">
        <w:rPr>
          <w:rFonts w:cs="Arial"/>
          <w:b/>
          <w:bCs/>
          <w:color w:val="000000" w:themeColor="text1"/>
        </w:rPr>
        <w:t xml:space="preserve">MS/MS spectrum of </w:t>
      </w:r>
      <w:r w:rsidR="00AC3A32" w:rsidRPr="00AC3A32">
        <w:rPr>
          <w:rFonts w:eastAsia="+mn-ea"/>
          <w:b/>
          <w:bCs/>
          <w:i/>
          <w:iCs/>
          <w:color w:val="000000" w:themeColor="text1"/>
          <w:kern w:val="24"/>
        </w:rPr>
        <w:t xml:space="preserve"> </w:t>
      </w:r>
      <w:r w:rsidR="00AC3A32" w:rsidRPr="00AC3A32">
        <w:rPr>
          <w:rFonts w:eastAsia="+mn-ea"/>
          <w:b/>
          <w:bCs/>
          <w:color w:val="000000" w:themeColor="text1"/>
          <w:kern w:val="24"/>
        </w:rPr>
        <w:t xml:space="preserve">eucalyptol </w:t>
      </w:r>
      <w:r w:rsidR="00AC3A32" w:rsidRPr="00AC3A32">
        <w:rPr>
          <w:rFonts w:cs="Arial"/>
          <w:b/>
          <w:bCs/>
          <w:color w:val="000000" w:themeColor="text1"/>
        </w:rPr>
        <w:t xml:space="preserve">in </w:t>
      </w:r>
      <w:r w:rsidR="00AC3A32" w:rsidRPr="00AC3A32">
        <w:rPr>
          <w:rFonts w:cs="Arial"/>
          <w:b/>
          <w:bCs/>
          <w:i/>
          <w:iCs/>
          <w:color w:val="000000" w:themeColor="text1"/>
        </w:rPr>
        <w:t xml:space="preserve">Gliricidia sepium </w:t>
      </w:r>
      <w:r w:rsidR="00AC3A32" w:rsidRPr="00AC3A32">
        <w:rPr>
          <w:rFonts w:cs="Arial"/>
          <w:b/>
          <w:bCs/>
          <w:color w:val="000000" w:themeColor="text1"/>
        </w:rPr>
        <w:t xml:space="preserve">(Jacq.) Kunth. ex. </w:t>
      </w:r>
      <w:r>
        <w:rPr>
          <w:rFonts w:cs="Arial"/>
          <w:b/>
          <w:bCs/>
          <w:color w:val="000000" w:themeColor="text1"/>
        </w:rPr>
        <w:t>Walp.</w:t>
      </w:r>
      <w:r w:rsidR="00AC3A32" w:rsidRPr="00AC3A32">
        <w:rPr>
          <w:rFonts w:cs="Arial"/>
          <w:b/>
          <w:bCs/>
          <w:color w:val="000000" w:themeColor="text1"/>
        </w:rPr>
        <w:t xml:space="preserve"> flowers oil.</w:t>
      </w:r>
    </w:p>
    <w:p w14:paraId="6301AA31" w14:textId="77777777" w:rsidR="00AC3A32" w:rsidRDefault="00AC3A32" w:rsidP="00AC3A32">
      <w:pPr>
        <w:pStyle w:val="NormalWeb"/>
        <w:spacing w:before="0" w:beforeAutospacing="0" w:after="0" w:afterAutospacing="0"/>
        <w:jc w:val="center"/>
        <w:rPr>
          <w:rFonts w:cs="Arial"/>
          <w:b/>
          <w:bCs/>
          <w:color w:val="000000" w:themeColor="text1"/>
        </w:rPr>
      </w:pPr>
    </w:p>
    <w:p w14:paraId="3F57D7D1" w14:textId="07619DD8" w:rsidR="00AC3A32" w:rsidRDefault="00AC3A32" w:rsidP="00AC3A32">
      <w:pPr>
        <w:pStyle w:val="NormalWeb"/>
        <w:spacing w:before="0" w:beforeAutospacing="0" w:after="0" w:afterAutospacing="0"/>
        <w:jc w:val="center"/>
        <w:rPr>
          <w:color w:val="000000" w:themeColor="text1"/>
          <w:sz w:val="18"/>
          <w:szCs w:val="18"/>
        </w:rPr>
      </w:pPr>
      <w:r>
        <w:rPr>
          <w:noProof/>
          <w:color w:val="000000" w:themeColor="text1"/>
          <w:sz w:val="18"/>
          <w:szCs w:val="18"/>
          <w14:ligatures w14:val="standardContextual"/>
        </w:rPr>
        <w:drawing>
          <wp:inline distT="0" distB="0" distL="0" distR="0" wp14:anchorId="46F11FE4" wp14:editId="7BBC9D8C">
            <wp:extent cx="5084035" cy="1868905"/>
            <wp:effectExtent l="0" t="0" r="2540" b="0"/>
            <wp:docPr id="1163024246" name="Picture 9" descr="A graph of a chemical reac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024246" name="Picture 9" descr="A graph of a chemical reaction&#10;&#10;Description automatically generated with medium confidenc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293"/>
                    <a:stretch/>
                  </pic:blipFill>
                  <pic:spPr bwMode="auto">
                    <a:xfrm>
                      <a:off x="0" y="0"/>
                      <a:ext cx="5129919" cy="1885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B971D0" w14:textId="0E41DA68" w:rsidR="00AC3A32" w:rsidRPr="00AC3A32" w:rsidRDefault="003C21CB" w:rsidP="00AC3A32">
      <w:pPr>
        <w:pStyle w:val="NormalWeb"/>
        <w:spacing w:before="0" w:beforeAutospacing="0" w:after="0" w:afterAutospacing="0"/>
        <w:jc w:val="center"/>
        <w:rPr>
          <w:color w:val="000000" w:themeColor="text1"/>
          <w:sz w:val="18"/>
          <w:szCs w:val="18"/>
        </w:rPr>
      </w:pPr>
      <w:r>
        <w:rPr>
          <w:rFonts w:cs="Arial"/>
          <w:b/>
          <w:bCs/>
          <w:color w:val="000000" w:themeColor="text1"/>
        </w:rPr>
        <w:t xml:space="preserve">Fig. S9. </w:t>
      </w:r>
      <w:r w:rsidR="00AC3A32" w:rsidRPr="00AC3A32">
        <w:rPr>
          <w:rFonts w:cs="Arial"/>
          <w:b/>
          <w:bCs/>
          <w:color w:val="000000" w:themeColor="text1"/>
        </w:rPr>
        <w:t xml:space="preserve">MS/MS spectrum of  </w:t>
      </w:r>
      <w:r w:rsidR="00AC3A32" w:rsidRPr="00AC3A32">
        <w:rPr>
          <w:rFonts w:eastAsia="+mn-ea"/>
          <w:b/>
          <w:bCs/>
          <w:i/>
          <w:iCs/>
          <w:color w:val="000000" w:themeColor="text1"/>
          <w:kern w:val="24"/>
          <w:lang w:val="el-GR"/>
        </w:rPr>
        <w:t>γ</w:t>
      </w:r>
      <w:r w:rsidR="00AC3A32" w:rsidRPr="00AC3A32">
        <w:rPr>
          <w:rFonts w:eastAsia="+mn-ea"/>
          <w:b/>
          <w:bCs/>
          <w:color w:val="000000" w:themeColor="text1"/>
          <w:kern w:val="24"/>
          <w:lang w:val="el-GR"/>
        </w:rPr>
        <w:t>-</w:t>
      </w:r>
      <w:r w:rsidR="00AC3A32" w:rsidRPr="00AC3A32">
        <w:rPr>
          <w:rFonts w:eastAsia="+mn-ea"/>
          <w:b/>
          <w:bCs/>
          <w:color w:val="000000" w:themeColor="text1"/>
          <w:kern w:val="24"/>
        </w:rPr>
        <w:t xml:space="preserve">terpinene </w:t>
      </w:r>
      <w:r w:rsidR="00AC3A32" w:rsidRPr="00AC3A32">
        <w:rPr>
          <w:rFonts w:cs="Arial"/>
          <w:b/>
          <w:bCs/>
          <w:color w:val="000000" w:themeColor="text1"/>
        </w:rPr>
        <w:t xml:space="preserve">in </w:t>
      </w:r>
      <w:r w:rsidR="00AC3A32" w:rsidRPr="00AC3A32">
        <w:rPr>
          <w:rFonts w:cs="Arial"/>
          <w:b/>
          <w:bCs/>
          <w:i/>
          <w:iCs/>
          <w:color w:val="000000" w:themeColor="text1"/>
        </w:rPr>
        <w:t xml:space="preserve">Gliricidia sepium </w:t>
      </w:r>
      <w:r w:rsidR="00AC3A32" w:rsidRPr="00AC3A32">
        <w:rPr>
          <w:rFonts w:cs="Arial"/>
          <w:b/>
          <w:bCs/>
          <w:color w:val="000000" w:themeColor="text1"/>
        </w:rPr>
        <w:t xml:space="preserve">(Jacq.) Kunth. ex. </w:t>
      </w:r>
      <w:r>
        <w:rPr>
          <w:rFonts w:cs="Arial"/>
          <w:b/>
          <w:bCs/>
          <w:color w:val="000000" w:themeColor="text1"/>
        </w:rPr>
        <w:t>Walp.</w:t>
      </w:r>
      <w:r w:rsidR="00AC3A32" w:rsidRPr="00AC3A32">
        <w:rPr>
          <w:rFonts w:cs="Arial"/>
          <w:b/>
          <w:bCs/>
          <w:color w:val="000000" w:themeColor="text1"/>
        </w:rPr>
        <w:t xml:space="preserve"> flowers oil.</w:t>
      </w:r>
    </w:p>
    <w:p w14:paraId="283434F3" w14:textId="77777777" w:rsidR="00AC3A32" w:rsidRDefault="00AC3A32" w:rsidP="00AC3A32">
      <w:pPr>
        <w:pStyle w:val="NormalWeb"/>
        <w:spacing w:before="0" w:beforeAutospacing="0" w:after="0" w:afterAutospacing="0"/>
        <w:jc w:val="center"/>
        <w:rPr>
          <w:color w:val="000000" w:themeColor="text1"/>
          <w:sz w:val="18"/>
          <w:szCs w:val="18"/>
        </w:rPr>
      </w:pPr>
    </w:p>
    <w:p w14:paraId="4ABDE809" w14:textId="0E10ADE1" w:rsidR="00AC3A32" w:rsidRDefault="00AC3A32" w:rsidP="00AC3A32">
      <w:pPr>
        <w:pStyle w:val="NormalWeb"/>
        <w:spacing w:before="0" w:beforeAutospacing="0" w:after="0" w:afterAutospacing="0"/>
        <w:jc w:val="center"/>
        <w:rPr>
          <w:color w:val="000000" w:themeColor="text1"/>
          <w:sz w:val="18"/>
          <w:szCs w:val="18"/>
        </w:rPr>
      </w:pPr>
      <w:r>
        <w:rPr>
          <w:noProof/>
          <w:color w:val="000000" w:themeColor="text1"/>
          <w:sz w:val="18"/>
          <w:szCs w:val="18"/>
          <w14:ligatures w14:val="standardContextual"/>
        </w:rPr>
        <w:lastRenderedPageBreak/>
        <w:drawing>
          <wp:inline distT="0" distB="0" distL="0" distR="0" wp14:anchorId="30EB4291" wp14:editId="78BEE1DD">
            <wp:extent cx="5086521" cy="1620252"/>
            <wp:effectExtent l="0" t="0" r="0" b="0"/>
            <wp:docPr id="1478202503" name="Picture 10" descr="A graph of a chemical reac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202503" name="Picture 10" descr="A graph of a chemical reaction&#10;&#10;Description automatically generated with medium confidenc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30" b="17055"/>
                    <a:stretch/>
                  </pic:blipFill>
                  <pic:spPr bwMode="auto">
                    <a:xfrm>
                      <a:off x="0" y="0"/>
                      <a:ext cx="5124604" cy="1632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AF0E9" w14:textId="414B27F4" w:rsidR="00AC3A32" w:rsidRPr="00AC3A32" w:rsidRDefault="003C21CB" w:rsidP="00AC3A32">
      <w:pPr>
        <w:pStyle w:val="NormalWeb"/>
        <w:spacing w:before="0" w:beforeAutospacing="0" w:after="0" w:afterAutospacing="0"/>
        <w:jc w:val="center"/>
        <w:rPr>
          <w:color w:val="000000" w:themeColor="text1"/>
        </w:rPr>
      </w:pPr>
      <w:r>
        <w:rPr>
          <w:rFonts w:cs="Arial"/>
          <w:b/>
          <w:bCs/>
          <w:color w:val="000000" w:themeColor="text1"/>
        </w:rPr>
        <w:t xml:space="preserve">Fig. S10. </w:t>
      </w:r>
      <w:r w:rsidR="00AC3A32" w:rsidRPr="00AC3A32">
        <w:rPr>
          <w:rFonts w:cs="Arial"/>
          <w:b/>
          <w:bCs/>
          <w:color w:val="000000" w:themeColor="text1"/>
        </w:rPr>
        <w:t xml:space="preserve">MS/MS spectrum of </w:t>
      </w:r>
      <w:r w:rsidR="00AC3A32" w:rsidRPr="00AC3A32">
        <w:rPr>
          <w:rFonts w:eastAsia="+mn-ea"/>
          <w:b/>
          <w:bCs/>
          <w:color w:val="000000" w:themeColor="text1"/>
          <w:kern w:val="24"/>
        </w:rPr>
        <w:t xml:space="preserve">terpinolene </w:t>
      </w:r>
      <w:r w:rsidR="00AC3A32" w:rsidRPr="00AC3A32">
        <w:rPr>
          <w:rFonts w:cs="Arial"/>
          <w:b/>
          <w:bCs/>
          <w:color w:val="000000" w:themeColor="text1"/>
        </w:rPr>
        <w:t xml:space="preserve">in </w:t>
      </w:r>
      <w:r w:rsidR="00AC3A32" w:rsidRPr="00AC3A32">
        <w:rPr>
          <w:rFonts w:cs="Arial"/>
          <w:b/>
          <w:bCs/>
          <w:i/>
          <w:iCs/>
          <w:color w:val="000000" w:themeColor="text1"/>
        </w:rPr>
        <w:t xml:space="preserve">Gliricidia sepium </w:t>
      </w:r>
      <w:r w:rsidR="00AC3A32" w:rsidRPr="00AC3A32">
        <w:rPr>
          <w:rFonts w:cs="Arial"/>
          <w:b/>
          <w:bCs/>
          <w:color w:val="000000" w:themeColor="text1"/>
        </w:rPr>
        <w:t xml:space="preserve">(Jacq.) Kunth. ex. </w:t>
      </w:r>
      <w:r>
        <w:rPr>
          <w:rFonts w:cs="Arial"/>
          <w:b/>
          <w:bCs/>
          <w:color w:val="000000" w:themeColor="text1"/>
        </w:rPr>
        <w:t>Walp.</w:t>
      </w:r>
      <w:r w:rsidR="00AC3A32" w:rsidRPr="00AC3A32">
        <w:rPr>
          <w:rFonts w:cs="Arial"/>
          <w:b/>
          <w:bCs/>
          <w:color w:val="000000" w:themeColor="text1"/>
        </w:rPr>
        <w:t xml:space="preserve"> flowers oil.</w:t>
      </w:r>
    </w:p>
    <w:p w14:paraId="385EA47F" w14:textId="77777777" w:rsidR="00AC3A32" w:rsidRPr="00AC3A32" w:rsidRDefault="00AC3A32" w:rsidP="00AC3A32">
      <w:pPr>
        <w:pStyle w:val="NormalWeb"/>
        <w:spacing w:before="0" w:beforeAutospacing="0" w:after="0" w:afterAutospacing="0"/>
        <w:jc w:val="center"/>
        <w:rPr>
          <w:color w:val="000000" w:themeColor="text1"/>
          <w:sz w:val="18"/>
          <w:szCs w:val="18"/>
        </w:rPr>
      </w:pPr>
    </w:p>
    <w:p w14:paraId="138CCF6A" w14:textId="71B1462C" w:rsidR="00AC3A32" w:rsidRDefault="00AC3A32" w:rsidP="00AC3A32">
      <w:pPr>
        <w:pStyle w:val="NormalWeb"/>
        <w:spacing w:before="0" w:beforeAutospacing="0" w:after="0" w:afterAutospacing="0"/>
        <w:jc w:val="center"/>
        <w:rPr>
          <w:color w:val="000000" w:themeColor="text1"/>
          <w:sz w:val="18"/>
          <w:szCs w:val="18"/>
        </w:rPr>
      </w:pPr>
      <w:r>
        <w:rPr>
          <w:noProof/>
          <w:color w:val="000000" w:themeColor="text1"/>
          <w:sz w:val="18"/>
          <w:szCs w:val="18"/>
          <w14:ligatures w14:val="standardContextual"/>
        </w:rPr>
        <w:drawing>
          <wp:inline distT="0" distB="0" distL="0" distR="0" wp14:anchorId="38DE086F" wp14:editId="3B36B811">
            <wp:extent cx="5087614" cy="1475873"/>
            <wp:effectExtent l="0" t="0" r="0" b="0"/>
            <wp:docPr id="332679558" name="Picture 11" descr="A graph of different chemical formula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79558" name="Picture 11" descr="A graph of different chemical formulas&#10;&#10;Description automatically generated with medium confidenc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250"/>
                    <a:stretch/>
                  </pic:blipFill>
                  <pic:spPr bwMode="auto">
                    <a:xfrm>
                      <a:off x="0" y="0"/>
                      <a:ext cx="5106964" cy="1481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E40A58" w14:textId="58B3EE1A" w:rsidR="00AC3A32" w:rsidRDefault="003C21CB" w:rsidP="00AC3A32">
      <w:pPr>
        <w:pStyle w:val="NormalWeb"/>
        <w:spacing w:before="0" w:beforeAutospacing="0" w:after="0" w:afterAutospacing="0"/>
        <w:jc w:val="center"/>
        <w:rPr>
          <w:rFonts w:cs="Arial"/>
          <w:b/>
          <w:bCs/>
          <w:color w:val="000000" w:themeColor="text1"/>
        </w:rPr>
      </w:pPr>
      <w:r>
        <w:rPr>
          <w:rFonts w:cs="Arial"/>
          <w:b/>
          <w:bCs/>
          <w:color w:val="000000" w:themeColor="text1"/>
        </w:rPr>
        <w:t xml:space="preserve">Fig. S11. </w:t>
      </w:r>
      <w:r w:rsidR="00AC3A32" w:rsidRPr="00AC3A32">
        <w:rPr>
          <w:rFonts w:cs="Arial"/>
          <w:b/>
          <w:bCs/>
          <w:color w:val="000000" w:themeColor="text1"/>
        </w:rPr>
        <w:t xml:space="preserve">MS/MS spectrum of </w:t>
      </w:r>
      <w:r w:rsidR="00AC3A32" w:rsidRPr="00AC3A32">
        <w:rPr>
          <w:rFonts w:eastAsia="+mn-ea"/>
          <w:b/>
          <w:bCs/>
          <w:color w:val="000000" w:themeColor="text1"/>
          <w:kern w:val="24"/>
        </w:rPr>
        <w:t xml:space="preserve">rhodinal </w:t>
      </w:r>
      <w:r w:rsidR="00AC3A32" w:rsidRPr="00AC3A32">
        <w:rPr>
          <w:rFonts w:cs="Arial"/>
          <w:b/>
          <w:bCs/>
          <w:color w:val="000000" w:themeColor="text1"/>
        </w:rPr>
        <w:t xml:space="preserve">in </w:t>
      </w:r>
      <w:r w:rsidR="00AC3A32" w:rsidRPr="00AC3A32">
        <w:rPr>
          <w:rFonts w:cs="Arial"/>
          <w:b/>
          <w:bCs/>
          <w:i/>
          <w:iCs/>
          <w:color w:val="000000" w:themeColor="text1"/>
        </w:rPr>
        <w:t xml:space="preserve">Gliricidia sepium </w:t>
      </w:r>
      <w:r w:rsidR="00AC3A32" w:rsidRPr="00AC3A32">
        <w:rPr>
          <w:rFonts w:cs="Arial"/>
          <w:b/>
          <w:bCs/>
          <w:color w:val="000000" w:themeColor="text1"/>
        </w:rPr>
        <w:t xml:space="preserve">(Jacq.) Kunth. ex. </w:t>
      </w:r>
      <w:r>
        <w:rPr>
          <w:rFonts w:cs="Arial"/>
          <w:b/>
          <w:bCs/>
          <w:color w:val="000000" w:themeColor="text1"/>
        </w:rPr>
        <w:t>Walp.</w:t>
      </w:r>
      <w:r w:rsidR="00AC3A32" w:rsidRPr="00AC3A32">
        <w:rPr>
          <w:rFonts w:cs="Arial"/>
          <w:b/>
          <w:bCs/>
          <w:color w:val="000000" w:themeColor="text1"/>
        </w:rPr>
        <w:t xml:space="preserve"> flowers oil.</w:t>
      </w:r>
    </w:p>
    <w:p w14:paraId="111734B9" w14:textId="77777777" w:rsidR="00AC3A32" w:rsidRDefault="00AC3A32" w:rsidP="00AC3A32">
      <w:pPr>
        <w:pStyle w:val="NormalWeb"/>
        <w:spacing w:before="0" w:beforeAutospacing="0" w:after="0" w:afterAutospacing="0"/>
        <w:jc w:val="center"/>
        <w:rPr>
          <w:rFonts w:cs="Arial"/>
          <w:b/>
          <w:bCs/>
          <w:color w:val="000000" w:themeColor="text1"/>
        </w:rPr>
      </w:pPr>
    </w:p>
    <w:p w14:paraId="544B9AC9" w14:textId="0555A468" w:rsidR="00AC3A32" w:rsidRPr="00AC3A32" w:rsidRDefault="00AC3A32" w:rsidP="00AC3A32">
      <w:pPr>
        <w:pStyle w:val="NormalWeb"/>
        <w:spacing w:before="0" w:beforeAutospacing="0" w:after="0" w:afterAutospacing="0"/>
        <w:jc w:val="center"/>
        <w:rPr>
          <w:color w:val="000000" w:themeColor="text1"/>
          <w:sz w:val="18"/>
          <w:szCs w:val="18"/>
        </w:rPr>
      </w:pPr>
      <w:r>
        <w:rPr>
          <w:noProof/>
          <w:color w:val="000000" w:themeColor="text1"/>
          <w:sz w:val="18"/>
          <w:szCs w:val="18"/>
          <w14:ligatures w14:val="standardContextual"/>
        </w:rPr>
        <w:drawing>
          <wp:inline distT="0" distB="0" distL="0" distR="0" wp14:anchorId="4190E9FF" wp14:editId="070D286F">
            <wp:extent cx="5086350" cy="1957137"/>
            <wp:effectExtent l="0" t="0" r="0" b="5080"/>
            <wp:docPr id="1160933852" name="Picture 12" descr="A graph of different chemical formula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933852" name="Picture 12" descr="A graph of different chemical formulas&#10;&#10;Description automatically generated with medium confidenc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95" b="10889"/>
                    <a:stretch/>
                  </pic:blipFill>
                  <pic:spPr bwMode="auto">
                    <a:xfrm>
                      <a:off x="0" y="0"/>
                      <a:ext cx="5124430" cy="197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DA9E3" w14:textId="77777777" w:rsidR="00AC3A32" w:rsidRPr="00AC3A32" w:rsidRDefault="00AC3A32" w:rsidP="00AC3A32">
      <w:pPr>
        <w:pStyle w:val="NormalWeb"/>
        <w:spacing w:before="0" w:beforeAutospacing="0" w:after="0" w:afterAutospacing="0"/>
        <w:jc w:val="center"/>
        <w:rPr>
          <w:color w:val="000000" w:themeColor="text1"/>
          <w:sz w:val="18"/>
          <w:szCs w:val="18"/>
        </w:rPr>
      </w:pPr>
    </w:p>
    <w:p w14:paraId="6841661F" w14:textId="0853A321" w:rsidR="00AC3A32" w:rsidRDefault="003C21CB" w:rsidP="00AC3A32">
      <w:pPr>
        <w:pStyle w:val="NormalWeb"/>
        <w:spacing w:before="0" w:beforeAutospacing="0" w:after="0" w:afterAutospacing="0"/>
        <w:jc w:val="center"/>
        <w:rPr>
          <w:rFonts w:cs="Arial"/>
          <w:b/>
          <w:bCs/>
          <w:color w:val="000000" w:themeColor="text1"/>
        </w:rPr>
      </w:pPr>
      <w:r>
        <w:rPr>
          <w:rFonts w:cs="Arial"/>
          <w:b/>
          <w:bCs/>
          <w:color w:val="000000" w:themeColor="text1"/>
        </w:rPr>
        <w:t xml:space="preserve">Fig. S12. </w:t>
      </w:r>
      <w:r w:rsidR="00AC3A32" w:rsidRPr="00AC3A32">
        <w:rPr>
          <w:rFonts w:cs="Arial"/>
          <w:b/>
          <w:bCs/>
          <w:color w:val="000000" w:themeColor="text1"/>
        </w:rPr>
        <w:t xml:space="preserve">MS/MS spectrum of </w:t>
      </w:r>
      <w:r w:rsidR="00AC3A32" w:rsidRPr="00AC3A32">
        <w:rPr>
          <w:rFonts w:eastAsia="+mn-ea"/>
          <w:b/>
          <w:bCs/>
          <w:color w:val="000000" w:themeColor="text1"/>
          <w:kern w:val="24"/>
        </w:rPr>
        <w:t xml:space="preserve">carvone </w:t>
      </w:r>
      <w:r w:rsidR="00AC3A32" w:rsidRPr="00AC3A32">
        <w:rPr>
          <w:rFonts w:cs="Arial"/>
          <w:b/>
          <w:bCs/>
          <w:color w:val="000000" w:themeColor="text1"/>
        </w:rPr>
        <w:t xml:space="preserve">in </w:t>
      </w:r>
      <w:r w:rsidR="00AC3A32" w:rsidRPr="00AC3A32">
        <w:rPr>
          <w:rFonts w:cs="Arial"/>
          <w:b/>
          <w:bCs/>
          <w:i/>
          <w:iCs/>
          <w:color w:val="000000" w:themeColor="text1"/>
        </w:rPr>
        <w:t xml:space="preserve">Gliricidia sepium </w:t>
      </w:r>
      <w:r w:rsidR="00AC3A32" w:rsidRPr="00AC3A32">
        <w:rPr>
          <w:rFonts w:cs="Arial"/>
          <w:b/>
          <w:bCs/>
          <w:color w:val="000000" w:themeColor="text1"/>
        </w:rPr>
        <w:t xml:space="preserve">(Jacq.) Kunth. ex. </w:t>
      </w:r>
      <w:r>
        <w:rPr>
          <w:rFonts w:cs="Arial"/>
          <w:b/>
          <w:bCs/>
          <w:color w:val="000000" w:themeColor="text1"/>
        </w:rPr>
        <w:t>Walp.</w:t>
      </w:r>
      <w:r w:rsidR="00AC3A32" w:rsidRPr="00AC3A32">
        <w:rPr>
          <w:rFonts w:cs="Arial"/>
          <w:b/>
          <w:bCs/>
          <w:color w:val="000000" w:themeColor="text1"/>
        </w:rPr>
        <w:t xml:space="preserve"> flowers oil.</w:t>
      </w:r>
    </w:p>
    <w:p w14:paraId="46D21AF4" w14:textId="77777777" w:rsidR="00AC3A32" w:rsidRDefault="00AC3A32" w:rsidP="00AC3A32">
      <w:pPr>
        <w:pStyle w:val="NormalWeb"/>
        <w:spacing w:before="0" w:beforeAutospacing="0" w:after="0" w:afterAutospacing="0"/>
        <w:jc w:val="center"/>
        <w:rPr>
          <w:rFonts w:cs="Arial"/>
          <w:b/>
          <w:bCs/>
          <w:color w:val="000000" w:themeColor="text1"/>
        </w:rPr>
      </w:pPr>
    </w:p>
    <w:p w14:paraId="6E5EFEB8" w14:textId="035B24CA" w:rsidR="00AC3A32" w:rsidRPr="00AC3A32" w:rsidRDefault="00AC3A32" w:rsidP="00AC3A32">
      <w:pPr>
        <w:pStyle w:val="NormalWeb"/>
        <w:spacing w:before="0" w:beforeAutospacing="0" w:after="0" w:afterAutospacing="0"/>
        <w:jc w:val="center"/>
        <w:rPr>
          <w:color w:val="000000" w:themeColor="text1"/>
        </w:rPr>
      </w:pPr>
      <w:r>
        <w:rPr>
          <w:noProof/>
          <w:color w:val="000000" w:themeColor="text1"/>
          <w14:ligatures w14:val="standardContextual"/>
        </w:rPr>
        <w:lastRenderedPageBreak/>
        <w:drawing>
          <wp:inline distT="0" distB="0" distL="0" distR="0" wp14:anchorId="5A9F0165" wp14:editId="67014279">
            <wp:extent cx="5084685" cy="1315452"/>
            <wp:effectExtent l="0" t="0" r="1905" b="0"/>
            <wp:docPr id="1473154219" name="Picture 13" descr="A diagram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154219" name="Picture 13" descr="A diagram of a graph&#10;&#10;Description automatically generated with medium confidenc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810"/>
                    <a:stretch/>
                  </pic:blipFill>
                  <pic:spPr bwMode="auto">
                    <a:xfrm>
                      <a:off x="0" y="0"/>
                      <a:ext cx="5107822" cy="1321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4D5EF" w14:textId="49E42600" w:rsidR="00AC3A32" w:rsidRPr="00AC3A32" w:rsidRDefault="003C21CB" w:rsidP="00AC3A32">
      <w:pPr>
        <w:pStyle w:val="NormalWeb"/>
        <w:spacing w:before="0" w:beforeAutospacing="0" w:after="0" w:afterAutospacing="0"/>
        <w:jc w:val="center"/>
        <w:rPr>
          <w:color w:val="000000" w:themeColor="text1"/>
          <w:sz w:val="18"/>
          <w:szCs w:val="18"/>
        </w:rPr>
      </w:pPr>
      <w:r>
        <w:rPr>
          <w:rFonts w:cs="Arial"/>
          <w:b/>
          <w:bCs/>
          <w:color w:val="000000" w:themeColor="text1"/>
        </w:rPr>
        <w:t xml:space="preserve">Fig. S13. </w:t>
      </w:r>
      <w:r w:rsidR="00AC3A32" w:rsidRPr="00AC3A32">
        <w:rPr>
          <w:rFonts w:cs="Arial"/>
          <w:b/>
          <w:bCs/>
          <w:color w:val="000000" w:themeColor="text1"/>
        </w:rPr>
        <w:t xml:space="preserve">MS/MS spectrum of </w:t>
      </w:r>
      <w:r w:rsidR="00AC3A32" w:rsidRPr="00AC3A32">
        <w:rPr>
          <w:rFonts w:eastAsia="+mn-ea"/>
          <w:b/>
          <w:bCs/>
          <w:i/>
          <w:iCs/>
          <w:color w:val="000000" w:themeColor="text1"/>
          <w:kern w:val="24"/>
          <w:lang w:val="el-GR"/>
        </w:rPr>
        <w:t>β</w:t>
      </w:r>
      <w:r w:rsidR="00AC3A32" w:rsidRPr="00AC3A32">
        <w:rPr>
          <w:rFonts w:eastAsia="+mn-ea"/>
          <w:b/>
          <w:bCs/>
          <w:color w:val="000000" w:themeColor="text1"/>
          <w:kern w:val="24"/>
          <w:lang w:val="el-GR"/>
        </w:rPr>
        <w:t>-</w:t>
      </w:r>
      <w:r w:rsidR="00AC3A32" w:rsidRPr="00AC3A32">
        <w:rPr>
          <w:rFonts w:eastAsia="+mn-ea"/>
          <w:b/>
          <w:bCs/>
          <w:color w:val="000000" w:themeColor="text1"/>
          <w:kern w:val="24"/>
        </w:rPr>
        <w:t xml:space="preserve">caryophyllene </w:t>
      </w:r>
      <w:r w:rsidR="00AC3A32" w:rsidRPr="00AC3A32">
        <w:rPr>
          <w:rFonts w:cs="Arial"/>
          <w:b/>
          <w:bCs/>
          <w:color w:val="000000" w:themeColor="text1"/>
        </w:rPr>
        <w:t xml:space="preserve">in </w:t>
      </w:r>
      <w:r w:rsidR="00AC3A32" w:rsidRPr="00AC3A32">
        <w:rPr>
          <w:rFonts w:cs="Arial"/>
          <w:b/>
          <w:bCs/>
          <w:i/>
          <w:iCs/>
          <w:color w:val="000000" w:themeColor="text1"/>
        </w:rPr>
        <w:t xml:space="preserve">Gliricidia sepium </w:t>
      </w:r>
      <w:r w:rsidR="00AC3A32" w:rsidRPr="00AC3A32">
        <w:rPr>
          <w:rFonts w:cs="Arial"/>
          <w:b/>
          <w:bCs/>
          <w:color w:val="000000" w:themeColor="text1"/>
        </w:rPr>
        <w:t xml:space="preserve">(Jacq.) Kunth. ex. </w:t>
      </w:r>
      <w:r>
        <w:rPr>
          <w:rFonts w:cs="Arial"/>
          <w:b/>
          <w:bCs/>
          <w:color w:val="000000" w:themeColor="text1"/>
        </w:rPr>
        <w:t>Walp.</w:t>
      </w:r>
      <w:r w:rsidR="00AC3A32" w:rsidRPr="00AC3A32">
        <w:rPr>
          <w:rFonts w:cs="Arial"/>
          <w:b/>
          <w:bCs/>
          <w:color w:val="000000" w:themeColor="text1"/>
        </w:rPr>
        <w:t xml:space="preserve"> flowers oil.</w:t>
      </w:r>
    </w:p>
    <w:p w14:paraId="7377894E" w14:textId="77777777" w:rsidR="00AC3A32" w:rsidRDefault="00AC3A32" w:rsidP="004C6B20">
      <w:pPr>
        <w:spacing w:after="120"/>
      </w:pPr>
    </w:p>
    <w:p w14:paraId="3A0005EC" w14:textId="6B7A6D19" w:rsidR="00AC3A32" w:rsidRDefault="00AC3A32" w:rsidP="004C6B20">
      <w:pPr>
        <w:spacing w:after="120"/>
      </w:pPr>
      <w:r>
        <w:rPr>
          <w:noProof/>
        </w:rPr>
        <w:drawing>
          <wp:inline distT="0" distB="0" distL="0" distR="0" wp14:anchorId="52B85776" wp14:editId="1E06B3BC">
            <wp:extent cx="5086985" cy="1507958"/>
            <wp:effectExtent l="0" t="0" r="0" b="0"/>
            <wp:docPr id="2070240303" name="Picture 14" descr="A diagram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240303" name="Picture 14" descr="A diagram of a graph&#10;&#10;Description automatically generated with medium confidenc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13" b="6690"/>
                    <a:stretch/>
                  </pic:blipFill>
                  <pic:spPr bwMode="auto">
                    <a:xfrm>
                      <a:off x="0" y="0"/>
                      <a:ext cx="5105987" cy="1513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7EEAD" w14:textId="761D3397" w:rsidR="00AC3A32" w:rsidRDefault="003C21CB" w:rsidP="00AC3A32">
      <w:pPr>
        <w:pStyle w:val="NormalWeb"/>
        <w:spacing w:before="0" w:beforeAutospacing="0" w:after="0" w:afterAutospacing="0"/>
        <w:jc w:val="center"/>
        <w:rPr>
          <w:rFonts w:cs="Arial"/>
          <w:b/>
          <w:bCs/>
          <w:color w:val="000000" w:themeColor="text1"/>
        </w:rPr>
      </w:pPr>
      <w:r>
        <w:rPr>
          <w:rFonts w:cs="Arial"/>
          <w:b/>
          <w:bCs/>
          <w:color w:val="000000" w:themeColor="text1"/>
        </w:rPr>
        <w:t xml:space="preserve">Fig. S14. </w:t>
      </w:r>
      <w:r w:rsidR="00AC3A32" w:rsidRPr="00AC3A32">
        <w:rPr>
          <w:rFonts w:cs="Arial"/>
          <w:b/>
          <w:bCs/>
          <w:color w:val="000000" w:themeColor="text1"/>
        </w:rPr>
        <w:t xml:space="preserve">MS/MS spectrum of </w:t>
      </w:r>
      <w:r w:rsidR="00AC3A32" w:rsidRPr="00AC3A32">
        <w:rPr>
          <w:rFonts w:eastAsia="+mn-ea"/>
          <w:b/>
          <w:bCs/>
          <w:i/>
          <w:iCs/>
          <w:color w:val="000000" w:themeColor="text1"/>
          <w:kern w:val="24"/>
          <w:lang w:val="el-GR"/>
        </w:rPr>
        <w:t>β</w:t>
      </w:r>
      <w:r w:rsidR="00AC3A32" w:rsidRPr="00AC3A32">
        <w:rPr>
          <w:rFonts w:eastAsia="+mn-ea"/>
          <w:b/>
          <w:bCs/>
          <w:color w:val="000000" w:themeColor="text1"/>
          <w:kern w:val="24"/>
          <w:lang w:val="el-GR"/>
        </w:rPr>
        <w:t>-</w:t>
      </w:r>
      <w:r w:rsidR="00AC3A32">
        <w:rPr>
          <w:rFonts w:eastAsia="+mn-ea"/>
          <w:b/>
          <w:bCs/>
          <w:color w:val="000000" w:themeColor="text1"/>
          <w:kern w:val="24"/>
        </w:rPr>
        <w:t>c</w:t>
      </w:r>
      <w:r w:rsidR="00AC3A32" w:rsidRPr="00AC3A32">
        <w:rPr>
          <w:rFonts w:eastAsia="+mn-ea"/>
          <w:b/>
          <w:bCs/>
          <w:color w:val="000000" w:themeColor="text1"/>
          <w:kern w:val="24"/>
        </w:rPr>
        <w:t xml:space="preserve">opaene </w:t>
      </w:r>
      <w:r w:rsidR="00AC3A32" w:rsidRPr="00AC3A32">
        <w:rPr>
          <w:rFonts w:cs="Arial"/>
          <w:b/>
          <w:bCs/>
          <w:color w:val="000000" w:themeColor="text1"/>
        </w:rPr>
        <w:t xml:space="preserve">in </w:t>
      </w:r>
      <w:r w:rsidR="00AC3A32" w:rsidRPr="00AC3A32">
        <w:rPr>
          <w:rFonts w:cs="Arial"/>
          <w:b/>
          <w:bCs/>
          <w:i/>
          <w:iCs/>
          <w:color w:val="000000" w:themeColor="text1"/>
        </w:rPr>
        <w:t xml:space="preserve">Gliricidia sepium </w:t>
      </w:r>
      <w:r w:rsidR="00AC3A32" w:rsidRPr="00AC3A32">
        <w:rPr>
          <w:rFonts w:cs="Arial"/>
          <w:b/>
          <w:bCs/>
          <w:color w:val="000000" w:themeColor="text1"/>
        </w:rPr>
        <w:t xml:space="preserve">(Jacq.) Kunth. ex. </w:t>
      </w:r>
      <w:r>
        <w:rPr>
          <w:rFonts w:cs="Arial"/>
          <w:b/>
          <w:bCs/>
          <w:color w:val="000000" w:themeColor="text1"/>
        </w:rPr>
        <w:t>Walp.</w:t>
      </w:r>
      <w:r w:rsidR="00AC3A32" w:rsidRPr="00AC3A32">
        <w:rPr>
          <w:rFonts w:cs="Arial"/>
          <w:b/>
          <w:bCs/>
          <w:color w:val="000000" w:themeColor="text1"/>
        </w:rPr>
        <w:t xml:space="preserve"> flowers oil.</w:t>
      </w:r>
    </w:p>
    <w:p w14:paraId="7C1F5FDA" w14:textId="77777777" w:rsidR="00AC3A32" w:rsidRDefault="00AC3A32" w:rsidP="00AC3A32">
      <w:pPr>
        <w:pStyle w:val="NormalWeb"/>
        <w:spacing w:before="0" w:beforeAutospacing="0" w:after="0" w:afterAutospacing="0"/>
        <w:jc w:val="center"/>
        <w:rPr>
          <w:rFonts w:cs="Arial"/>
          <w:b/>
          <w:bCs/>
          <w:color w:val="000000" w:themeColor="text1"/>
        </w:rPr>
      </w:pPr>
    </w:p>
    <w:p w14:paraId="41AE873B" w14:textId="6146FFE1" w:rsidR="00AC3A32" w:rsidRPr="00AC3A32" w:rsidRDefault="00AC3A32" w:rsidP="00AC3A32">
      <w:pPr>
        <w:pStyle w:val="NormalWeb"/>
        <w:spacing w:before="0" w:beforeAutospacing="0" w:after="0" w:afterAutospacing="0"/>
        <w:jc w:val="center"/>
        <w:rPr>
          <w:color w:val="000000" w:themeColor="text1"/>
          <w:sz w:val="18"/>
          <w:szCs w:val="18"/>
        </w:rPr>
      </w:pPr>
      <w:r>
        <w:rPr>
          <w:noProof/>
          <w:color w:val="000000" w:themeColor="text1"/>
          <w:sz w:val="18"/>
          <w:szCs w:val="18"/>
          <w14:ligatures w14:val="standardContextual"/>
        </w:rPr>
        <w:drawing>
          <wp:inline distT="0" distB="0" distL="0" distR="0" wp14:anchorId="7BD33E8A" wp14:editId="58B15B39">
            <wp:extent cx="5085168" cy="1957137"/>
            <wp:effectExtent l="0" t="0" r="1270" b="5080"/>
            <wp:docPr id="1109382400" name="Picture 15" descr="A graph of a chemical struc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382400" name="Picture 15" descr="A graph of a chemical structure&#10;&#10;Description automatically generated with medium confidenc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453"/>
                    <a:stretch/>
                  </pic:blipFill>
                  <pic:spPr bwMode="auto">
                    <a:xfrm>
                      <a:off x="0" y="0"/>
                      <a:ext cx="5129137" cy="197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8BE0C9" w14:textId="2CB1964D" w:rsidR="00AC3A32" w:rsidRPr="00AC3A32" w:rsidRDefault="003C21CB" w:rsidP="00AC3A32">
      <w:pPr>
        <w:pStyle w:val="NormalWeb"/>
        <w:spacing w:before="0" w:beforeAutospacing="0" w:after="0" w:afterAutospacing="0"/>
        <w:jc w:val="center"/>
        <w:rPr>
          <w:color w:val="000000" w:themeColor="text1"/>
          <w:sz w:val="18"/>
          <w:szCs w:val="18"/>
        </w:rPr>
      </w:pPr>
      <w:r>
        <w:rPr>
          <w:rFonts w:cs="Arial"/>
          <w:b/>
          <w:bCs/>
          <w:color w:val="000000" w:themeColor="text1"/>
        </w:rPr>
        <w:t xml:space="preserve">Fig. S15. </w:t>
      </w:r>
      <w:r w:rsidR="00AC3A32" w:rsidRPr="00AC3A32">
        <w:rPr>
          <w:rFonts w:cs="Arial"/>
          <w:b/>
          <w:bCs/>
          <w:color w:val="000000" w:themeColor="text1"/>
        </w:rPr>
        <w:t>MS/MS spectrum of 2,4-di-tert-butylphenol</w:t>
      </w:r>
      <w:r w:rsidR="00AC3A32" w:rsidRPr="00AC3A32">
        <w:rPr>
          <w:rFonts w:eastAsia="+mn-ea"/>
          <w:b/>
          <w:bCs/>
          <w:color w:val="000000" w:themeColor="text1"/>
          <w:kern w:val="24"/>
        </w:rPr>
        <w:t xml:space="preserve"> </w:t>
      </w:r>
      <w:r w:rsidR="00AC3A32" w:rsidRPr="00AC3A32">
        <w:rPr>
          <w:rFonts w:cs="Arial"/>
          <w:b/>
          <w:bCs/>
          <w:color w:val="000000" w:themeColor="text1"/>
        </w:rPr>
        <w:t xml:space="preserve">in </w:t>
      </w:r>
      <w:r w:rsidR="00AC3A32" w:rsidRPr="00AC3A32">
        <w:rPr>
          <w:rFonts w:cs="Arial"/>
          <w:b/>
          <w:bCs/>
          <w:i/>
          <w:iCs/>
          <w:color w:val="000000" w:themeColor="text1"/>
        </w:rPr>
        <w:t xml:space="preserve">Gliricidia sepium </w:t>
      </w:r>
      <w:r w:rsidR="00AC3A32" w:rsidRPr="00AC3A32">
        <w:rPr>
          <w:rFonts w:cs="Arial"/>
          <w:b/>
          <w:bCs/>
          <w:color w:val="000000" w:themeColor="text1"/>
        </w:rPr>
        <w:t xml:space="preserve">(Jacq.) Kunth. ex. </w:t>
      </w:r>
      <w:r>
        <w:rPr>
          <w:rFonts w:cs="Arial"/>
          <w:b/>
          <w:bCs/>
          <w:color w:val="000000" w:themeColor="text1"/>
        </w:rPr>
        <w:t>Walp.</w:t>
      </w:r>
      <w:r w:rsidR="00AC3A32" w:rsidRPr="00AC3A32">
        <w:rPr>
          <w:rFonts w:cs="Arial"/>
          <w:b/>
          <w:bCs/>
          <w:color w:val="000000" w:themeColor="text1"/>
        </w:rPr>
        <w:t xml:space="preserve"> flowers oil.</w:t>
      </w:r>
    </w:p>
    <w:p w14:paraId="7E28C409" w14:textId="77777777" w:rsidR="00AC3A32" w:rsidRDefault="00AC3A32" w:rsidP="004C6B20">
      <w:pPr>
        <w:spacing w:after="120"/>
      </w:pPr>
    </w:p>
    <w:p w14:paraId="382B4C03" w14:textId="77777777" w:rsidR="00AC3A32" w:rsidRDefault="00AC3A32" w:rsidP="004C6B20">
      <w:pPr>
        <w:spacing w:after="120"/>
      </w:pPr>
    </w:p>
    <w:p w14:paraId="2EE05331" w14:textId="48B0A2AE" w:rsidR="00AC3A32" w:rsidRDefault="00AC3A32" w:rsidP="004C6B20">
      <w:pPr>
        <w:spacing w:after="120"/>
      </w:pPr>
      <w:r>
        <w:rPr>
          <w:noProof/>
        </w:rPr>
        <w:lastRenderedPageBreak/>
        <w:drawing>
          <wp:inline distT="0" distB="0" distL="0" distR="0" wp14:anchorId="3B5DDA3B" wp14:editId="3137A964">
            <wp:extent cx="5086985" cy="1676400"/>
            <wp:effectExtent l="0" t="0" r="0" b="0"/>
            <wp:docPr id="1546145788" name="Picture 16" descr="A graph of a chemical struc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145788" name="Picture 16" descr="A graph of a chemical structure&#10;&#10;Description automatically generated with medium confidenc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74" b="8921"/>
                    <a:stretch/>
                  </pic:blipFill>
                  <pic:spPr bwMode="auto">
                    <a:xfrm>
                      <a:off x="0" y="0"/>
                      <a:ext cx="5097827" cy="1679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CDC57D" w14:textId="7796A2CA" w:rsidR="00B83921" w:rsidRDefault="003C21CB" w:rsidP="00B83921">
      <w:pPr>
        <w:pStyle w:val="NormalWeb"/>
        <w:spacing w:before="0" w:beforeAutospacing="0" w:after="0" w:afterAutospacing="0"/>
        <w:jc w:val="center"/>
        <w:rPr>
          <w:rFonts w:cs="Arial"/>
          <w:b/>
          <w:bCs/>
          <w:color w:val="000000" w:themeColor="text1"/>
        </w:rPr>
      </w:pPr>
      <w:r>
        <w:rPr>
          <w:rFonts w:cs="Arial"/>
          <w:b/>
          <w:bCs/>
          <w:color w:val="000000" w:themeColor="text1"/>
        </w:rPr>
        <w:t xml:space="preserve">Fig. S16. </w:t>
      </w:r>
      <w:r w:rsidR="00B83921" w:rsidRPr="00B83921">
        <w:rPr>
          <w:rFonts w:cs="Arial"/>
          <w:b/>
          <w:bCs/>
          <w:color w:val="000000" w:themeColor="text1"/>
        </w:rPr>
        <w:t xml:space="preserve">MS/MS spectrum of </w:t>
      </w:r>
      <w:r w:rsidR="00B83921" w:rsidRPr="00B83921">
        <w:rPr>
          <w:rFonts w:eastAsia="+mn-ea"/>
          <w:b/>
          <w:bCs/>
          <w:color w:val="000000" w:themeColor="text1"/>
          <w:kern w:val="24"/>
        </w:rPr>
        <w:t xml:space="preserve"> n-hexadecanoic acid </w:t>
      </w:r>
      <w:r w:rsidR="00B83921" w:rsidRPr="00B83921">
        <w:rPr>
          <w:rFonts w:cs="Arial"/>
          <w:b/>
          <w:bCs/>
          <w:color w:val="000000" w:themeColor="text1"/>
        </w:rPr>
        <w:t xml:space="preserve">in </w:t>
      </w:r>
      <w:r w:rsidR="00B83921" w:rsidRPr="00B83921">
        <w:rPr>
          <w:rFonts w:cs="Arial"/>
          <w:b/>
          <w:bCs/>
          <w:i/>
          <w:iCs/>
          <w:color w:val="000000" w:themeColor="text1"/>
        </w:rPr>
        <w:t xml:space="preserve">Gliricidia sepium </w:t>
      </w:r>
      <w:r w:rsidR="00B83921" w:rsidRPr="00B83921">
        <w:rPr>
          <w:rFonts w:cs="Arial"/>
          <w:b/>
          <w:bCs/>
          <w:color w:val="000000" w:themeColor="text1"/>
        </w:rPr>
        <w:t xml:space="preserve">(Jacq.) Kunth. ex. </w:t>
      </w:r>
      <w:r>
        <w:rPr>
          <w:rFonts w:cs="Arial"/>
          <w:b/>
          <w:bCs/>
          <w:color w:val="000000" w:themeColor="text1"/>
        </w:rPr>
        <w:t>Walp.</w:t>
      </w:r>
      <w:r w:rsidR="00B83921" w:rsidRPr="00B83921">
        <w:rPr>
          <w:rFonts w:cs="Arial"/>
          <w:b/>
          <w:bCs/>
          <w:color w:val="000000" w:themeColor="text1"/>
        </w:rPr>
        <w:t xml:space="preserve"> flowers oil.</w:t>
      </w:r>
    </w:p>
    <w:p w14:paraId="609F01F2" w14:textId="77777777" w:rsidR="00B83921" w:rsidRDefault="00B83921" w:rsidP="00B83921">
      <w:pPr>
        <w:pStyle w:val="NormalWeb"/>
        <w:spacing w:before="0" w:beforeAutospacing="0" w:after="0" w:afterAutospacing="0"/>
        <w:jc w:val="center"/>
        <w:rPr>
          <w:rFonts w:cs="Arial"/>
          <w:b/>
          <w:bCs/>
          <w:color w:val="000000" w:themeColor="text1"/>
        </w:rPr>
      </w:pPr>
    </w:p>
    <w:p w14:paraId="4A171F6B" w14:textId="1C289535" w:rsidR="00B83921" w:rsidRPr="00B83921" w:rsidRDefault="00B83921" w:rsidP="00B83921">
      <w:pPr>
        <w:pStyle w:val="NormalWeb"/>
        <w:spacing w:before="0" w:beforeAutospacing="0" w:after="0" w:afterAutospacing="0"/>
        <w:jc w:val="center"/>
        <w:rPr>
          <w:color w:val="000000" w:themeColor="text1"/>
          <w:sz w:val="18"/>
          <w:szCs w:val="18"/>
        </w:rPr>
      </w:pPr>
      <w:r>
        <w:rPr>
          <w:noProof/>
          <w:color w:val="000000" w:themeColor="text1"/>
          <w:sz w:val="18"/>
          <w:szCs w:val="18"/>
          <w14:ligatures w14:val="standardContextual"/>
        </w:rPr>
        <w:drawing>
          <wp:inline distT="0" distB="0" distL="0" distR="0" wp14:anchorId="5BF0D16B" wp14:editId="1FD23995">
            <wp:extent cx="5086240" cy="1636295"/>
            <wp:effectExtent l="0" t="0" r="635" b="2540"/>
            <wp:docPr id="197809585" name="Picture 17" descr="A diagram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09585" name="Picture 17" descr="A diagram of a graph&#10;&#10;Description automatically generated with medium confidenc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892"/>
                    <a:stretch/>
                  </pic:blipFill>
                  <pic:spPr bwMode="auto">
                    <a:xfrm>
                      <a:off x="0" y="0"/>
                      <a:ext cx="5105602" cy="1642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B9B1A8" w14:textId="6F932546" w:rsidR="00B83921" w:rsidRPr="00B83921" w:rsidRDefault="003E1E35" w:rsidP="00B83921">
      <w:pPr>
        <w:pStyle w:val="NormalWeb"/>
        <w:spacing w:before="0" w:beforeAutospacing="0" w:after="0" w:afterAutospacing="0" w:line="232" w:lineRule="auto"/>
        <w:jc w:val="center"/>
        <w:rPr>
          <w:color w:val="000000" w:themeColor="text1"/>
          <w:sz w:val="18"/>
          <w:szCs w:val="18"/>
        </w:rPr>
      </w:pPr>
      <w:r>
        <w:rPr>
          <w:rFonts w:cs="Arial"/>
          <w:b/>
          <w:bCs/>
          <w:color w:val="000000" w:themeColor="text1"/>
        </w:rPr>
        <w:t xml:space="preserve">Fig. S17. </w:t>
      </w:r>
      <w:r w:rsidR="00B83921" w:rsidRPr="00B83921">
        <w:rPr>
          <w:rFonts w:cs="Arial"/>
          <w:b/>
          <w:bCs/>
          <w:color w:val="000000" w:themeColor="text1"/>
        </w:rPr>
        <w:t xml:space="preserve">MS/MS spectrum of  2-trans-hexenal in </w:t>
      </w:r>
      <w:r w:rsidR="00B83921" w:rsidRPr="00B83921">
        <w:rPr>
          <w:rFonts w:cs="Arial"/>
          <w:b/>
          <w:bCs/>
          <w:i/>
          <w:iCs/>
          <w:color w:val="000000" w:themeColor="text1"/>
        </w:rPr>
        <w:t xml:space="preserve">Gliricidia sepium </w:t>
      </w:r>
      <w:r w:rsidR="00B83921" w:rsidRPr="00B83921">
        <w:rPr>
          <w:rFonts w:cs="Arial"/>
          <w:b/>
          <w:bCs/>
          <w:color w:val="000000" w:themeColor="text1"/>
        </w:rPr>
        <w:t xml:space="preserve">(Jacq.) Kunth. ex. </w:t>
      </w:r>
      <w:r w:rsidR="003C21CB">
        <w:rPr>
          <w:rFonts w:cs="Arial"/>
          <w:b/>
          <w:bCs/>
          <w:color w:val="000000" w:themeColor="text1"/>
        </w:rPr>
        <w:t>Walp.</w:t>
      </w:r>
      <w:r w:rsidR="00B83921" w:rsidRPr="00B83921">
        <w:rPr>
          <w:rFonts w:cs="Arial"/>
          <w:b/>
          <w:bCs/>
          <w:color w:val="000000" w:themeColor="text1"/>
        </w:rPr>
        <w:t xml:space="preserve"> leaves oil.</w:t>
      </w:r>
    </w:p>
    <w:p w14:paraId="1B894FA8" w14:textId="77777777" w:rsidR="00AC3A32" w:rsidRDefault="00AC3A32" w:rsidP="004C6B20">
      <w:pPr>
        <w:spacing w:after="120"/>
      </w:pPr>
    </w:p>
    <w:p w14:paraId="7AB70154" w14:textId="73F6ADA8" w:rsidR="00B83921" w:rsidRDefault="00B83921" w:rsidP="004C6B20">
      <w:pPr>
        <w:spacing w:after="120"/>
      </w:pPr>
      <w:r>
        <w:rPr>
          <w:noProof/>
        </w:rPr>
        <w:drawing>
          <wp:inline distT="0" distB="0" distL="0" distR="0" wp14:anchorId="597101F6" wp14:editId="6DF9A1C4">
            <wp:extent cx="5084685" cy="1900989"/>
            <wp:effectExtent l="0" t="0" r="1905" b="4445"/>
            <wp:docPr id="1178576108" name="Picture 18" descr="A diagram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576108" name="Picture 18" descr="A diagram of a graph&#10;&#10;Description automatically generated with medium confidenc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11" b="13129"/>
                    <a:stretch/>
                  </pic:blipFill>
                  <pic:spPr bwMode="auto">
                    <a:xfrm>
                      <a:off x="0" y="0"/>
                      <a:ext cx="5124564" cy="1915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2D602A" w14:textId="50DC81AF" w:rsidR="00B83921" w:rsidRPr="00B83921" w:rsidRDefault="003E1E35" w:rsidP="00B83921">
      <w:pPr>
        <w:pStyle w:val="NormalWeb"/>
        <w:spacing w:before="0" w:beforeAutospacing="0" w:after="0" w:afterAutospacing="0" w:line="256" w:lineRule="auto"/>
        <w:jc w:val="center"/>
        <w:rPr>
          <w:color w:val="000000" w:themeColor="text1"/>
          <w:sz w:val="18"/>
          <w:szCs w:val="18"/>
        </w:rPr>
      </w:pPr>
      <w:r>
        <w:rPr>
          <w:rFonts w:cs="Arial"/>
          <w:b/>
          <w:bCs/>
          <w:color w:val="000000" w:themeColor="text1"/>
        </w:rPr>
        <w:t xml:space="preserve">Fig. S18. </w:t>
      </w:r>
      <w:r w:rsidR="00B83921" w:rsidRPr="00B83921">
        <w:rPr>
          <w:rFonts w:cs="Arial"/>
          <w:b/>
          <w:bCs/>
          <w:color w:val="000000" w:themeColor="text1"/>
        </w:rPr>
        <w:t xml:space="preserve">MS/MS spectrum of  </w:t>
      </w:r>
      <w:r w:rsidR="00B83921" w:rsidRPr="00B83921">
        <w:rPr>
          <w:rFonts w:eastAsia="+mn-ea"/>
          <w:b/>
          <w:bCs/>
          <w:i/>
          <w:iCs/>
          <w:color w:val="000000" w:themeColor="text1"/>
          <w:kern w:val="2"/>
        </w:rPr>
        <w:t>β</w:t>
      </w:r>
      <w:r w:rsidR="00B83921" w:rsidRPr="00B83921">
        <w:rPr>
          <w:rFonts w:eastAsia="+mn-ea"/>
          <w:b/>
          <w:bCs/>
          <w:color w:val="000000" w:themeColor="text1"/>
          <w:kern w:val="2"/>
        </w:rPr>
        <w:t>-myrcene</w:t>
      </w:r>
      <w:r w:rsidR="00B83921" w:rsidRPr="00B83921">
        <w:rPr>
          <w:rFonts w:cs="Arial"/>
          <w:b/>
          <w:bCs/>
          <w:color w:val="000000" w:themeColor="text1"/>
        </w:rPr>
        <w:t xml:space="preserve"> in </w:t>
      </w:r>
      <w:r w:rsidR="00B83921" w:rsidRPr="00B83921">
        <w:rPr>
          <w:rFonts w:cs="Arial"/>
          <w:b/>
          <w:bCs/>
          <w:i/>
          <w:iCs/>
          <w:color w:val="000000" w:themeColor="text1"/>
        </w:rPr>
        <w:t xml:space="preserve">Gliricidia sepium </w:t>
      </w:r>
      <w:r w:rsidR="00B83921" w:rsidRPr="00B83921">
        <w:rPr>
          <w:rFonts w:cs="Arial"/>
          <w:b/>
          <w:bCs/>
          <w:color w:val="000000" w:themeColor="text1"/>
        </w:rPr>
        <w:t xml:space="preserve">(Jacq.) Kunth. ex. </w:t>
      </w:r>
      <w:r w:rsidR="003C21CB">
        <w:rPr>
          <w:rFonts w:cs="Arial"/>
          <w:b/>
          <w:bCs/>
          <w:color w:val="000000" w:themeColor="text1"/>
        </w:rPr>
        <w:t>Walp.</w:t>
      </w:r>
      <w:r w:rsidR="00B83921" w:rsidRPr="00B83921">
        <w:rPr>
          <w:rFonts w:cs="Arial"/>
          <w:b/>
          <w:bCs/>
          <w:color w:val="000000" w:themeColor="text1"/>
        </w:rPr>
        <w:t xml:space="preserve"> leaves oil.</w:t>
      </w:r>
    </w:p>
    <w:p w14:paraId="2D87DAD9" w14:textId="77777777" w:rsidR="00B83921" w:rsidRDefault="00B83921" w:rsidP="004C6B20">
      <w:pPr>
        <w:spacing w:after="120"/>
        <w:rPr>
          <w:color w:val="000000" w:themeColor="text1"/>
          <w:sz w:val="16"/>
          <w:szCs w:val="16"/>
        </w:rPr>
      </w:pPr>
    </w:p>
    <w:p w14:paraId="47FBE571" w14:textId="77777777" w:rsidR="00B83921" w:rsidRDefault="00B83921" w:rsidP="004C6B20">
      <w:pPr>
        <w:spacing w:after="120"/>
        <w:rPr>
          <w:color w:val="000000" w:themeColor="text1"/>
          <w:sz w:val="16"/>
          <w:szCs w:val="16"/>
        </w:rPr>
      </w:pPr>
    </w:p>
    <w:p w14:paraId="39F860F2" w14:textId="2439311C" w:rsidR="00B83921" w:rsidRDefault="00B83921" w:rsidP="004C6B20">
      <w:pPr>
        <w:spacing w:after="120"/>
        <w:rPr>
          <w:color w:val="000000" w:themeColor="text1"/>
          <w:sz w:val="16"/>
          <w:szCs w:val="16"/>
        </w:rPr>
      </w:pPr>
      <w:r>
        <w:rPr>
          <w:noProof/>
          <w:color w:val="000000" w:themeColor="text1"/>
          <w:sz w:val="16"/>
          <w:szCs w:val="16"/>
        </w:rPr>
        <w:lastRenderedPageBreak/>
        <w:drawing>
          <wp:inline distT="0" distB="0" distL="0" distR="0" wp14:anchorId="411DC348" wp14:editId="02C57366">
            <wp:extent cx="5087410" cy="1788695"/>
            <wp:effectExtent l="0" t="0" r="0" b="2540"/>
            <wp:docPr id="1547460724" name="Picture 19" descr="A diagram of a chemical reac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460724" name="Picture 19" descr="A diagram of a chemical reaction&#10;&#10;Description automatically generated with medium confidence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854"/>
                    <a:stretch/>
                  </pic:blipFill>
                  <pic:spPr bwMode="auto">
                    <a:xfrm>
                      <a:off x="0" y="0"/>
                      <a:ext cx="5105550" cy="1795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1B578" w14:textId="5A9F3EB1" w:rsidR="00B83921" w:rsidRDefault="003E1E35" w:rsidP="00B83921">
      <w:pPr>
        <w:pStyle w:val="NormalWeb"/>
        <w:spacing w:before="0" w:beforeAutospacing="0" w:after="0" w:afterAutospacing="0" w:line="256" w:lineRule="auto"/>
        <w:jc w:val="center"/>
        <w:rPr>
          <w:rFonts w:cs="Arial"/>
          <w:b/>
          <w:bCs/>
          <w:color w:val="000000" w:themeColor="text1"/>
        </w:rPr>
      </w:pPr>
      <w:r>
        <w:rPr>
          <w:rFonts w:cs="Arial"/>
          <w:b/>
          <w:bCs/>
          <w:color w:val="000000" w:themeColor="text1"/>
        </w:rPr>
        <w:t xml:space="preserve">Fig. S19. </w:t>
      </w:r>
      <w:r w:rsidR="00B83921" w:rsidRPr="00B83921">
        <w:rPr>
          <w:rFonts w:cs="Arial"/>
          <w:b/>
          <w:bCs/>
          <w:color w:val="000000" w:themeColor="text1"/>
        </w:rPr>
        <w:t xml:space="preserve">MS/MS spectrum of </w:t>
      </w:r>
      <w:r w:rsidR="00B83921" w:rsidRPr="00B83921">
        <w:rPr>
          <w:rFonts w:eastAsia="+mn-ea"/>
          <w:b/>
          <w:bCs/>
          <w:color w:val="000000" w:themeColor="text1"/>
          <w:kern w:val="2"/>
        </w:rPr>
        <w:t>m-cymene</w:t>
      </w:r>
      <w:r w:rsidR="00B83921" w:rsidRPr="00B83921">
        <w:rPr>
          <w:rFonts w:cs="Arial"/>
          <w:b/>
          <w:bCs/>
          <w:color w:val="000000" w:themeColor="text1"/>
        </w:rPr>
        <w:t xml:space="preserve">  in </w:t>
      </w:r>
      <w:r w:rsidR="00B83921" w:rsidRPr="00B83921">
        <w:rPr>
          <w:rFonts w:cs="Arial"/>
          <w:b/>
          <w:bCs/>
          <w:i/>
          <w:iCs/>
          <w:color w:val="000000" w:themeColor="text1"/>
        </w:rPr>
        <w:t xml:space="preserve">Gliricidia sepium </w:t>
      </w:r>
      <w:r w:rsidR="00B83921" w:rsidRPr="00B83921">
        <w:rPr>
          <w:rFonts w:cs="Arial"/>
          <w:b/>
          <w:bCs/>
          <w:color w:val="000000" w:themeColor="text1"/>
        </w:rPr>
        <w:t xml:space="preserve">(Jacq.) Kunth. ex. </w:t>
      </w:r>
      <w:r w:rsidR="003C21CB">
        <w:rPr>
          <w:rFonts w:cs="Arial"/>
          <w:b/>
          <w:bCs/>
          <w:color w:val="000000" w:themeColor="text1"/>
        </w:rPr>
        <w:t>Walp.</w:t>
      </w:r>
      <w:r w:rsidR="00B83921" w:rsidRPr="00B83921">
        <w:rPr>
          <w:rFonts w:cs="Arial"/>
          <w:b/>
          <w:bCs/>
          <w:color w:val="000000" w:themeColor="text1"/>
        </w:rPr>
        <w:t xml:space="preserve"> leaves oil.</w:t>
      </w:r>
    </w:p>
    <w:p w14:paraId="318E8B0E" w14:textId="77777777" w:rsidR="00B83921" w:rsidRDefault="00B83921" w:rsidP="00B83921">
      <w:pPr>
        <w:pStyle w:val="NormalWeb"/>
        <w:spacing w:before="0" w:beforeAutospacing="0" w:after="0" w:afterAutospacing="0" w:line="256" w:lineRule="auto"/>
        <w:jc w:val="center"/>
        <w:rPr>
          <w:rFonts w:cs="Arial"/>
          <w:b/>
          <w:bCs/>
          <w:color w:val="000000" w:themeColor="text1"/>
        </w:rPr>
      </w:pPr>
    </w:p>
    <w:p w14:paraId="02A13C70" w14:textId="317FF72B" w:rsidR="00B83921" w:rsidRDefault="00B83921" w:rsidP="00B83921">
      <w:pPr>
        <w:pStyle w:val="NormalWeb"/>
        <w:spacing w:before="0" w:beforeAutospacing="0" w:after="0" w:afterAutospacing="0" w:line="256" w:lineRule="auto"/>
        <w:jc w:val="center"/>
        <w:rPr>
          <w:color w:val="000000" w:themeColor="text1"/>
          <w:sz w:val="18"/>
          <w:szCs w:val="18"/>
        </w:rPr>
      </w:pPr>
      <w:r>
        <w:rPr>
          <w:noProof/>
          <w:color w:val="000000" w:themeColor="text1"/>
          <w:sz w:val="18"/>
          <w:szCs w:val="18"/>
          <w14:ligatures w14:val="standardContextual"/>
        </w:rPr>
        <w:drawing>
          <wp:inline distT="0" distB="0" distL="0" distR="0" wp14:anchorId="1539FC46" wp14:editId="182922D1">
            <wp:extent cx="5086365" cy="1965158"/>
            <wp:effectExtent l="0" t="0" r="0" b="0"/>
            <wp:docPr id="1482384755" name="Picture 20" descr="A diagram of a chemical reac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384755" name="Picture 20" descr="A diagram of a chemical reaction&#10;&#10;Description automatically generated with medium confidence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30" b="13693"/>
                    <a:stretch/>
                  </pic:blipFill>
                  <pic:spPr bwMode="auto">
                    <a:xfrm>
                      <a:off x="0" y="0"/>
                      <a:ext cx="5102892" cy="197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CF698" w14:textId="3B9A1350" w:rsidR="00B83921" w:rsidRDefault="003E1E35" w:rsidP="00B83921">
      <w:pPr>
        <w:pStyle w:val="NormalWeb"/>
        <w:spacing w:before="0" w:beforeAutospacing="0" w:after="0" w:afterAutospacing="0" w:line="256" w:lineRule="auto"/>
        <w:jc w:val="center"/>
        <w:rPr>
          <w:rFonts w:cs="Arial"/>
          <w:b/>
          <w:bCs/>
          <w:color w:val="000000" w:themeColor="text1"/>
        </w:rPr>
      </w:pPr>
      <w:r>
        <w:rPr>
          <w:rFonts w:cs="Arial"/>
          <w:b/>
          <w:bCs/>
          <w:color w:val="000000" w:themeColor="text1"/>
        </w:rPr>
        <w:t xml:space="preserve">Fig. S20. </w:t>
      </w:r>
      <w:r w:rsidR="00B83921" w:rsidRPr="00B83921">
        <w:rPr>
          <w:rFonts w:cs="Arial"/>
          <w:b/>
          <w:bCs/>
          <w:color w:val="000000" w:themeColor="text1"/>
        </w:rPr>
        <w:t xml:space="preserve">MS/MS spectrum of  </w:t>
      </w:r>
      <w:r w:rsidR="00B83921" w:rsidRPr="00B83921">
        <w:rPr>
          <w:b/>
          <w:bCs/>
          <w:color w:val="000000" w:themeColor="text1"/>
          <w:kern w:val="2"/>
        </w:rPr>
        <w:t>d</w:t>
      </w:r>
      <w:r w:rsidR="00B83921" w:rsidRPr="00B83921">
        <w:rPr>
          <w:rFonts w:eastAsia="+mn-ea"/>
          <w:b/>
          <w:bCs/>
          <w:color w:val="000000" w:themeColor="text1"/>
          <w:kern w:val="2"/>
        </w:rPr>
        <w:t>-</w:t>
      </w:r>
      <w:r w:rsidR="00B83921">
        <w:rPr>
          <w:rFonts w:eastAsia="+mn-ea"/>
          <w:b/>
          <w:bCs/>
          <w:color w:val="000000" w:themeColor="text1"/>
          <w:kern w:val="2"/>
        </w:rPr>
        <w:t>l</w:t>
      </w:r>
      <w:r w:rsidR="00B83921" w:rsidRPr="00B83921">
        <w:rPr>
          <w:rFonts w:eastAsia="+mn-ea"/>
          <w:b/>
          <w:bCs/>
          <w:color w:val="000000" w:themeColor="text1"/>
          <w:kern w:val="2"/>
        </w:rPr>
        <w:t>imonene</w:t>
      </w:r>
      <w:r w:rsidR="00B83921" w:rsidRPr="00B83921">
        <w:rPr>
          <w:rFonts w:cs="Arial"/>
          <w:b/>
          <w:bCs/>
          <w:color w:val="000000" w:themeColor="text1"/>
        </w:rPr>
        <w:t xml:space="preserve"> in </w:t>
      </w:r>
      <w:r w:rsidR="00B83921" w:rsidRPr="00B83921">
        <w:rPr>
          <w:rFonts w:cs="Arial"/>
          <w:b/>
          <w:bCs/>
          <w:i/>
          <w:iCs/>
          <w:color w:val="000000" w:themeColor="text1"/>
        </w:rPr>
        <w:t xml:space="preserve">Gliricidia sepium </w:t>
      </w:r>
      <w:r w:rsidR="00B83921" w:rsidRPr="00B83921">
        <w:rPr>
          <w:rFonts w:cs="Arial"/>
          <w:b/>
          <w:bCs/>
          <w:color w:val="000000" w:themeColor="text1"/>
        </w:rPr>
        <w:t xml:space="preserve">(Jacq.) Kunth. ex. </w:t>
      </w:r>
      <w:r w:rsidR="003C21CB">
        <w:rPr>
          <w:rFonts w:cs="Arial"/>
          <w:b/>
          <w:bCs/>
          <w:color w:val="000000" w:themeColor="text1"/>
        </w:rPr>
        <w:t>Walp.</w:t>
      </w:r>
      <w:r w:rsidR="00B83921" w:rsidRPr="00B83921">
        <w:rPr>
          <w:rFonts w:cs="Arial"/>
          <w:b/>
          <w:bCs/>
          <w:color w:val="000000" w:themeColor="text1"/>
        </w:rPr>
        <w:t xml:space="preserve"> leaves oil.</w:t>
      </w:r>
    </w:p>
    <w:p w14:paraId="6727D30D" w14:textId="77777777" w:rsidR="00B83921" w:rsidRDefault="00B83921" w:rsidP="00B83921">
      <w:pPr>
        <w:pStyle w:val="NormalWeb"/>
        <w:spacing w:before="0" w:beforeAutospacing="0" w:after="0" w:afterAutospacing="0" w:line="256" w:lineRule="auto"/>
        <w:jc w:val="center"/>
        <w:rPr>
          <w:rFonts w:cs="Arial"/>
          <w:b/>
          <w:bCs/>
          <w:color w:val="000000" w:themeColor="text1"/>
        </w:rPr>
      </w:pPr>
    </w:p>
    <w:p w14:paraId="78961647" w14:textId="0207F8D7" w:rsidR="00B83921" w:rsidRPr="00B83921" w:rsidRDefault="00B83921" w:rsidP="00B83921">
      <w:pPr>
        <w:pStyle w:val="NormalWeb"/>
        <w:spacing w:before="0" w:beforeAutospacing="0" w:after="0" w:afterAutospacing="0" w:line="256" w:lineRule="auto"/>
        <w:jc w:val="center"/>
        <w:rPr>
          <w:color w:val="000000" w:themeColor="text1"/>
          <w:sz w:val="18"/>
          <w:szCs w:val="18"/>
        </w:rPr>
      </w:pPr>
      <w:r>
        <w:rPr>
          <w:noProof/>
          <w:color w:val="000000" w:themeColor="text1"/>
          <w:sz w:val="18"/>
          <w:szCs w:val="18"/>
          <w14:ligatures w14:val="standardContextual"/>
        </w:rPr>
        <w:drawing>
          <wp:inline distT="0" distB="0" distL="0" distR="0" wp14:anchorId="06E1FA38" wp14:editId="655980C1">
            <wp:extent cx="5086113" cy="1788695"/>
            <wp:effectExtent l="0" t="0" r="635" b="2540"/>
            <wp:docPr id="1362709316" name="Picture 21" descr="A diagram of a scientific experi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709316" name="Picture 21" descr="A diagram of a scientific experiment&#10;&#10;Description automatically generated with medium confidence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777"/>
                    <a:stretch/>
                  </pic:blipFill>
                  <pic:spPr bwMode="auto">
                    <a:xfrm>
                      <a:off x="0" y="0"/>
                      <a:ext cx="5129421" cy="1803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521F7" w14:textId="77777777" w:rsidR="00B83921" w:rsidRPr="00B83921" w:rsidRDefault="00B83921" w:rsidP="00B83921">
      <w:pPr>
        <w:pStyle w:val="NormalWeb"/>
        <w:spacing w:before="0" w:beforeAutospacing="0" w:after="0" w:afterAutospacing="0" w:line="256" w:lineRule="auto"/>
        <w:jc w:val="center"/>
        <w:rPr>
          <w:color w:val="000000" w:themeColor="text1"/>
          <w:sz w:val="18"/>
          <w:szCs w:val="18"/>
        </w:rPr>
      </w:pPr>
    </w:p>
    <w:p w14:paraId="5B8AB95B" w14:textId="38860631" w:rsidR="00B83921" w:rsidRDefault="003E1E35" w:rsidP="00B83921">
      <w:pPr>
        <w:pStyle w:val="NormalWeb"/>
        <w:spacing w:before="0" w:beforeAutospacing="0" w:after="0" w:afterAutospacing="0" w:line="256" w:lineRule="auto"/>
        <w:jc w:val="center"/>
        <w:rPr>
          <w:rFonts w:cs="Arial"/>
          <w:b/>
          <w:bCs/>
          <w:color w:val="000000" w:themeColor="text1"/>
        </w:rPr>
      </w:pPr>
      <w:r>
        <w:rPr>
          <w:rFonts w:cs="Arial"/>
          <w:b/>
          <w:bCs/>
          <w:color w:val="000000" w:themeColor="text1"/>
        </w:rPr>
        <w:t xml:space="preserve">Fig. S21. </w:t>
      </w:r>
      <w:r w:rsidR="00B83921" w:rsidRPr="00B83921">
        <w:rPr>
          <w:rFonts w:cs="Arial"/>
          <w:b/>
          <w:bCs/>
          <w:color w:val="000000" w:themeColor="text1"/>
        </w:rPr>
        <w:t xml:space="preserve">MS/MS spectrum of  </w:t>
      </w:r>
      <w:r w:rsidR="00B83921" w:rsidRPr="00B83921">
        <w:rPr>
          <w:b/>
          <w:bCs/>
          <w:color w:val="000000" w:themeColor="text1"/>
          <w:kern w:val="2"/>
        </w:rPr>
        <w:t>d</w:t>
      </w:r>
      <w:r w:rsidR="00B83921" w:rsidRPr="00B83921">
        <w:rPr>
          <w:rFonts w:eastAsia="+mn-ea"/>
          <w:b/>
          <w:bCs/>
          <w:color w:val="000000" w:themeColor="text1"/>
          <w:kern w:val="2"/>
        </w:rPr>
        <w:t>odecane</w:t>
      </w:r>
      <w:r w:rsidR="00B83921" w:rsidRPr="00B83921">
        <w:rPr>
          <w:rFonts w:eastAsia="+mn-ea"/>
          <w:b/>
          <w:bCs/>
          <w:color w:val="000000" w:themeColor="text1"/>
          <w:kern w:val="2"/>
          <w:sz w:val="22"/>
          <w:szCs w:val="22"/>
        </w:rPr>
        <w:t xml:space="preserve"> </w:t>
      </w:r>
      <w:r w:rsidR="00B83921" w:rsidRPr="00B83921">
        <w:rPr>
          <w:rFonts w:cs="Arial"/>
          <w:b/>
          <w:bCs/>
          <w:color w:val="000000" w:themeColor="text1"/>
        </w:rPr>
        <w:t xml:space="preserve">in </w:t>
      </w:r>
      <w:r w:rsidR="00B83921" w:rsidRPr="00B83921">
        <w:rPr>
          <w:rFonts w:cs="Arial"/>
          <w:b/>
          <w:bCs/>
          <w:i/>
          <w:iCs/>
          <w:color w:val="000000" w:themeColor="text1"/>
        </w:rPr>
        <w:t xml:space="preserve">Gliricidia sepium </w:t>
      </w:r>
      <w:r w:rsidR="00B83921" w:rsidRPr="00B83921">
        <w:rPr>
          <w:rFonts w:cs="Arial"/>
          <w:b/>
          <w:bCs/>
          <w:color w:val="000000" w:themeColor="text1"/>
        </w:rPr>
        <w:t xml:space="preserve">(Jacq.) Kunth. ex. </w:t>
      </w:r>
      <w:r w:rsidR="003C21CB">
        <w:rPr>
          <w:rFonts w:cs="Arial"/>
          <w:b/>
          <w:bCs/>
          <w:color w:val="000000" w:themeColor="text1"/>
        </w:rPr>
        <w:t>Walp.</w:t>
      </w:r>
      <w:r w:rsidR="00B83921" w:rsidRPr="00B83921">
        <w:rPr>
          <w:rFonts w:cs="Arial"/>
          <w:b/>
          <w:bCs/>
          <w:color w:val="000000" w:themeColor="text1"/>
        </w:rPr>
        <w:t xml:space="preserve"> leaves oil.</w:t>
      </w:r>
    </w:p>
    <w:p w14:paraId="10CDCC36" w14:textId="77777777" w:rsidR="00B83921" w:rsidRDefault="00B83921" w:rsidP="00B83921">
      <w:pPr>
        <w:pStyle w:val="NormalWeb"/>
        <w:spacing w:before="0" w:beforeAutospacing="0" w:after="0" w:afterAutospacing="0" w:line="256" w:lineRule="auto"/>
        <w:jc w:val="center"/>
        <w:rPr>
          <w:rFonts w:cs="Arial"/>
          <w:b/>
          <w:bCs/>
          <w:color w:val="000000" w:themeColor="text1"/>
        </w:rPr>
      </w:pPr>
    </w:p>
    <w:p w14:paraId="5FF97279" w14:textId="209C15D1" w:rsidR="00B83921" w:rsidRPr="00B83921" w:rsidRDefault="00B83921" w:rsidP="00B83921">
      <w:pPr>
        <w:pStyle w:val="NormalWeb"/>
        <w:spacing w:before="0" w:beforeAutospacing="0" w:after="0" w:afterAutospacing="0" w:line="256" w:lineRule="auto"/>
        <w:jc w:val="center"/>
        <w:rPr>
          <w:color w:val="000000" w:themeColor="text1"/>
          <w:sz w:val="18"/>
          <w:szCs w:val="18"/>
        </w:rPr>
      </w:pPr>
      <w:r>
        <w:rPr>
          <w:noProof/>
          <w:color w:val="000000" w:themeColor="text1"/>
          <w:sz w:val="18"/>
          <w:szCs w:val="18"/>
          <w14:ligatures w14:val="standardContextual"/>
        </w:rPr>
        <w:lastRenderedPageBreak/>
        <w:drawing>
          <wp:inline distT="0" distB="0" distL="0" distR="0" wp14:anchorId="1EFDC713" wp14:editId="5E8B361C">
            <wp:extent cx="5085277" cy="1596189"/>
            <wp:effectExtent l="0" t="0" r="1270" b="4445"/>
            <wp:docPr id="720040327" name="Picture 22" descr="A diagram of a scientific experi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040327" name="Picture 22" descr="A diagram of a scientific experiment&#10;&#10;Description automatically generated with medium confidence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69" b="16488"/>
                    <a:stretch/>
                  </pic:blipFill>
                  <pic:spPr bwMode="auto">
                    <a:xfrm>
                      <a:off x="0" y="0"/>
                      <a:ext cx="5102259" cy="1601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65064E" w14:textId="2F093335" w:rsidR="00B83921" w:rsidRPr="00B83921" w:rsidRDefault="003E1E35" w:rsidP="00B83921">
      <w:pPr>
        <w:pStyle w:val="NormalWeb"/>
        <w:spacing w:before="0" w:beforeAutospacing="0" w:after="0" w:afterAutospacing="0" w:line="256" w:lineRule="auto"/>
        <w:jc w:val="center"/>
        <w:rPr>
          <w:color w:val="000000" w:themeColor="text1"/>
          <w:sz w:val="18"/>
          <w:szCs w:val="18"/>
        </w:rPr>
      </w:pPr>
      <w:r>
        <w:rPr>
          <w:rFonts w:cs="Arial"/>
          <w:b/>
          <w:bCs/>
          <w:color w:val="000000" w:themeColor="text1"/>
        </w:rPr>
        <w:t xml:space="preserve">Fig. S22. </w:t>
      </w:r>
      <w:r w:rsidR="00B83921" w:rsidRPr="00B83921">
        <w:rPr>
          <w:rFonts w:cs="Arial"/>
          <w:b/>
          <w:bCs/>
          <w:color w:val="000000" w:themeColor="text1"/>
        </w:rPr>
        <w:t xml:space="preserve">MS/MS spectrum of  </w:t>
      </w:r>
      <w:r w:rsidR="00B83921" w:rsidRPr="00B83921">
        <w:rPr>
          <w:rFonts w:eastAsia="+mn-ea"/>
          <w:b/>
          <w:bCs/>
          <w:i/>
          <w:iCs/>
          <w:color w:val="000000" w:themeColor="text1"/>
          <w:kern w:val="2"/>
        </w:rPr>
        <w:t>γ</w:t>
      </w:r>
      <w:r w:rsidR="00B83921" w:rsidRPr="00B83921">
        <w:rPr>
          <w:rFonts w:eastAsia="+mn-ea"/>
          <w:b/>
          <w:bCs/>
          <w:color w:val="000000" w:themeColor="text1"/>
          <w:kern w:val="2"/>
        </w:rPr>
        <w:t>-terpinene</w:t>
      </w:r>
      <w:r w:rsidR="00B83921" w:rsidRPr="00B83921">
        <w:rPr>
          <w:rFonts w:cs="Arial"/>
          <w:b/>
          <w:bCs/>
          <w:color w:val="000000" w:themeColor="text1"/>
        </w:rPr>
        <w:t xml:space="preserve"> in </w:t>
      </w:r>
      <w:r w:rsidR="00B83921" w:rsidRPr="00B83921">
        <w:rPr>
          <w:rFonts w:cs="Arial"/>
          <w:b/>
          <w:bCs/>
          <w:i/>
          <w:iCs/>
          <w:color w:val="000000" w:themeColor="text1"/>
        </w:rPr>
        <w:t xml:space="preserve">Gliricidia sepium </w:t>
      </w:r>
      <w:r w:rsidR="00B83921" w:rsidRPr="00B83921">
        <w:rPr>
          <w:rFonts w:cs="Arial"/>
          <w:b/>
          <w:bCs/>
          <w:color w:val="000000" w:themeColor="text1"/>
        </w:rPr>
        <w:t xml:space="preserve">(Jacq.) Kunth. ex. </w:t>
      </w:r>
      <w:r w:rsidR="003C21CB">
        <w:rPr>
          <w:rFonts w:cs="Arial"/>
          <w:b/>
          <w:bCs/>
          <w:color w:val="000000" w:themeColor="text1"/>
        </w:rPr>
        <w:t>Walp.</w:t>
      </w:r>
      <w:r w:rsidR="00B83921" w:rsidRPr="00B83921">
        <w:rPr>
          <w:rFonts w:cs="Arial"/>
          <w:b/>
          <w:bCs/>
          <w:color w:val="000000" w:themeColor="text1"/>
        </w:rPr>
        <w:t xml:space="preserve"> leaves oil.</w:t>
      </w:r>
    </w:p>
    <w:p w14:paraId="69ABCC9E" w14:textId="77777777" w:rsidR="00B83921" w:rsidRDefault="00B83921" w:rsidP="004C6B20">
      <w:pPr>
        <w:spacing w:after="120"/>
        <w:rPr>
          <w:color w:val="000000" w:themeColor="text1"/>
          <w:sz w:val="16"/>
          <w:szCs w:val="16"/>
        </w:rPr>
      </w:pPr>
    </w:p>
    <w:p w14:paraId="21F1983C" w14:textId="65124622" w:rsidR="00B83921" w:rsidRDefault="00B83921" w:rsidP="004C6B20">
      <w:pPr>
        <w:spacing w:after="120"/>
        <w:rPr>
          <w:color w:val="000000" w:themeColor="text1"/>
          <w:sz w:val="16"/>
          <w:szCs w:val="16"/>
        </w:rPr>
      </w:pPr>
      <w:r>
        <w:rPr>
          <w:noProof/>
          <w:color w:val="000000" w:themeColor="text1"/>
          <w:sz w:val="16"/>
          <w:szCs w:val="16"/>
        </w:rPr>
        <w:drawing>
          <wp:inline distT="0" distB="0" distL="0" distR="0" wp14:anchorId="091964FD" wp14:editId="06B33B02">
            <wp:extent cx="5086946" cy="1507958"/>
            <wp:effectExtent l="0" t="0" r="0" b="0"/>
            <wp:docPr id="1894329484" name="Picture 23" descr="A graph of a number of different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329484" name="Picture 23" descr="A graph of a number of different numbers&#10;&#10;Description automatically generated with medium confidence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211"/>
                    <a:stretch/>
                  </pic:blipFill>
                  <pic:spPr bwMode="auto">
                    <a:xfrm>
                      <a:off x="0" y="0"/>
                      <a:ext cx="5103528" cy="1512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55E46B" w14:textId="35D13A79" w:rsidR="00B83921" w:rsidRPr="00B83921" w:rsidRDefault="003E1E35" w:rsidP="00B83921">
      <w:pPr>
        <w:pStyle w:val="NormalWeb"/>
        <w:spacing w:before="0" w:beforeAutospacing="0" w:after="0" w:afterAutospacing="0" w:line="256" w:lineRule="auto"/>
        <w:jc w:val="center"/>
        <w:rPr>
          <w:color w:val="000000" w:themeColor="text1"/>
          <w:sz w:val="18"/>
          <w:szCs w:val="18"/>
        </w:rPr>
      </w:pPr>
      <w:r>
        <w:rPr>
          <w:rFonts w:cs="Arial"/>
          <w:b/>
          <w:bCs/>
          <w:color w:val="000000" w:themeColor="text1"/>
        </w:rPr>
        <w:t xml:space="preserve">Fig. S23. </w:t>
      </w:r>
      <w:r w:rsidR="00B83921" w:rsidRPr="00B83921">
        <w:rPr>
          <w:rFonts w:cs="Arial"/>
          <w:b/>
          <w:bCs/>
          <w:color w:val="000000" w:themeColor="text1"/>
        </w:rPr>
        <w:t xml:space="preserve">MS/MS spectrum of  </w:t>
      </w:r>
      <w:r w:rsidR="00B83921" w:rsidRPr="00B83921">
        <w:rPr>
          <w:b/>
          <w:bCs/>
          <w:color w:val="000000" w:themeColor="text1"/>
          <w:kern w:val="2"/>
        </w:rPr>
        <w:t>t</w:t>
      </w:r>
      <w:r w:rsidR="00B83921" w:rsidRPr="00B83921">
        <w:rPr>
          <w:rFonts w:eastAsia="+mn-ea"/>
          <w:b/>
          <w:bCs/>
          <w:color w:val="000000" w:themeColor="text1"/>
          <w:kern w:val="2"/>
        </w:rPr>
        <w:t>rans-3,trans-5-Octadien-2-one</w:t>
      </w:r>
      <w:r w:rsidR="00B83921" w:rsidRPr="00B83921">
        <w:rPr>
          <w:rFonts w:cs="Arial"/>
          <w:b/>
          <w:bCs/>
          <w:color w:val="000000" w:themeColor="text1"/>
        </w:rPr>
        <w:t xml:space="preserve"> in </w:t>
      </w:r>
      <w:r w:rsidR="00B83921" w:rsidRPr="00B83921">
        <w:rPr>
          <w:rFonts w:cs="Arial"/>
          <w:b/>
          <w:bCs/>
          <w:i/>
          <w:iCs/>
          <w:color w:val="000000" w:themeColor="text1"/>
        </w:rPr>
        <w:t xml:space="preserve">Gliricidia sepium </w:t>
      </w:r>
      <w:r w:rsidR="00B83921" w:rsidRPr="00B83921">
        <w:rPr>
          <w:rFonts w:cs="Arial"/>
          <w:b/>
          <w:bCs/>
          <w:color w:val="000000" w:themeColor="text1"/>
        </w:rPr>
        <w:t xml:space="preserve">(Jacq.) Kunth. ex. </w:t>
      </w:r>
      <w:r w:rsidR="003C21CB">
        <w:rPr>
          <w:rFonts w:cs="Arial"/>
          <w:b/>
          <w:bCs/>
          <w:color w:val="000000" w:themeColor="text1"/>
        </w:rPr>
        <w:t>Walp.</w:t>
      </w:r>
      <w:r w:rsidR="00B83921" w:rsidRPr="00B83921">
        <w:rPr>
          <w:rFonts w:cs="Arial"/>
          <w:b/>
          <w:bCs/>
          <w:color w:val="000000" w:themeColor="text1"/>
        </w:rPr>
        <w:t xml:space="preserve"> leaves oil.</w:t>
      </w:r>
    </w:p>
    <w:p w14:paraId="6A2080DE" w14:textId="77777777" w:rsidR="00B83921" w:rsidRDefault="00B83921" w:rsidP="004C6B20">
      <w:pPr>
        <w:spacing w:after="120"/>
        <w:rPr>
          <w:color w:val="000000" w:themeColor="text1"/>
          <w:sz w:val="16"/>
          <w:szCs w:val="16"/>
        </w:rPr>
      </w:pPr>
    </w:p>
    <w:p w14:paraId="6600E181" w14:textId="77777777" w:rsidR="00B83921" w:rsidRDefault="00B83921" w:rsidP="004C6B20">
      <w:pPr>
        <w:spacing w:after="120"/>
        <w:rPr>
          <w:color w:val="000000" w:themeColor="text1"/>
          <w:sz w:val="16"/>
          <w:szCs w:val="16"/>
        </w:rPr>
      </w:pPr>
    </w:p>
    <w:p w14:paraId="5AC76F8D" w14:textId="5601AFAF" w:rsidR="00B83921" w:rsidRDefault="00B83921" w:rsidP="004C6B20">
      <w:pPr>
        <w:spacing w:after="120"/>
        <w:rPr>
          <w:color w:val="000000" w:themeColor="text1"/>
          <w:sz w:val="16"/>
          <w:szCs w:val="16"/>
        </w:rPr>
      </w:pPr>
      <w:r>
        <w:rPr>
          <w:noProof/>
          <w:color w:val="000000" w:themeColor="text1"/>
          <w:sz w:val="16"/>
          <w:szCs w:val="16"/>
        </w:rPr>
        <w:drawing>
          <wp:inline distT="0" distB="0" distL="0" distR="0" wp14:anchorId="19BD9F4C" wp14:editId="4938A501">
            <wp:extent cx="5086201" cy="1628274"/>
            <wp:effectExtent l="0" t="0" r="635" b="0"/>
            <wp:docPr id="334318909" name="Picture 24" descr="A graph of a number of different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318909" name="Picture 24" descr="A graph of a number of different numbers&#10;&#10;Description automatically generated with medium confidence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" t="48756" r="-37" b="5834"/>
                    <a:stretch/>
                  </pic:blipFill>
                  <pic:spPr bwMode="auto">
                    <a:xfrm>
                      <a:off x="0" y="0"/>
                      <a:ext cx="5094833" cy="1631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5A2574" w14:textId="762B3807" w:rsidR="003C21CB" w:rsidRDefault="003E1E35" w:rsidP="003C21CB">
      <w:pPr>
        <w:pStyle w:val="NormalWeb"/>
        <w:spacing w:before="0" w:beforeAutospacing="0" w:after="0" w:afterAutospacing="0" w:line="256" w:lineRule="auto"/>
        <w:jc w:val="center"/>
        <w:rPr>
          <w:rFonts w:cs="Arial"/>
          <w:b/>
          <w:bCs/>
          <w:color w:val="000000" w:themeColor="text1"/>
        </w:rPr>
      </w:pPr>
      <w:r>
        <w:rPr>
          <w:rFonts w:cs="Arial"/>
          <w:b/>
          <w:bCs/>
          <w:color w:val="000000" w:themeColor="text1"/>
        </w:rPr>
        <w:t xml:space="preserve">Fig. S24. </w:t>
      </w:r>
      <w:r w:rsidR="003C21CB" w:rsidRPr="003C21CB">
        <w:rPr>
          <w:rFonts w:cs="Arial"/>
          <w:b/>
          <w:bCs/>
          <w:color w:val="000000" w:themeColor="text1"/>
        </w:rPr>
        <w:t xml:space="preserve">MS/MS spectrum of diallyl disulfide in </w:t>
      </w:r>
      <w:r w:rsidR="003C21CB" w:rsidRPr="003C21CB">
        <w:rPr>
          <w:rFonts w:cs="Arial"/>
          <w:b/>
          <w:bCs/>
          <w:i/>
          <w:iCs/>
          <w:color w:val="000000" w:themeColor="text1"/>
        </w:rPr>
        <w:t xml:space="preserve">Gliricidia sepium </w:t>
      </w:r>
      <w:r w:rsidR="003C21CB" w:rsidRPr="003C21CB">
        <w:rPr>
          <w:rFonts w:cs="Arial"/>
          <w:b/>
          <w:bCs/>
          <w:color w:val="000000" w:themeColor="text1"/>
        </w:rPr>
        <w:t xml:space="preserve">(Jacq.) Kunth. ex. </w:t>
      </w:r>
      <w:r w:rsidR="003C21CB">
        <w:rPr>
          <w:rFonts w:cs="Arial"/>
          <w:b/>
          <w:bCs/>
          <w:color w:val="000000" w:themeColor="text1"/>
        </w:rPr>
        <w:t>Walp.</w:t>
      </w:r>
      <w:r w:rsidR="003C21CB" w:rsidRPr="003C21CB">
        <w:rPr>
          <w:rFonts w:cs="Arial"/>
          <w:b/>
          <w:bCs/>
          <w:color w:val="000000" w:themeColor="text1"/>
        </w:rPr>
        <w:t xml:space="preserve"> leaves oil.</w:t>
      </w:r>
    </w:p>
    <w:p w14:paraId="0CFB97A3" w14:textId="77777777" w:rsidR="003C21CB" w:rsidRDefault="003C21CB" w:rsidP="003C21CB">
      <w:pPr>
        <w:pStyle w:val="NormalWeb"/>
        <w:spacing w:before="0" w:beforeAutospacing="0" w:after="0" w:afterAutospacing="0" w:line="256" w:lineRule="auto"/>
        <w:jc w:val="center"/>
        <w:rPr>
          <w:rFonts w:cs="Arial"/>
          <w:b/>
          <w:bCs/>
          <w:color w:val="000000" w:themeColor="text1"/>
        </w:rPr>
      </w:pPr>
    </w:p>
    <w:p w14:paraId="113DBFF0" w14:textId="77777777" w:rsidR="003C21CB" w:rsidRDefault="003C21CB" w:rsidP="003C21CB">
      <w:pPr>
        <w:pStyle w:val="NormalWeb"/>
        <w:spacing w:before="0" w:beforeAutospacing="0" w:after="0" w:afterAutospacing="0" w:line="256" w:lineRule="auto"/>
        <w:jc w:val="center"/>
        <w:rPr>
          <w:rFonts w:cs="Arial"/>
          <w:b/>
          <w:bCs/>
          <w:color w:val="000000" w:themeColor="text1"/>
        </w:rPr>
      </w:pPr>
    </w:p>
    <w:p w14:paraId="53F2F6EC" w14:textId="77777777" w:rsidR="003C21CB" w:rsidRDefault="003C21CB" w:rsidP="003C21CB">
      <w:pPr>
        <w:pStyle w:val="NormalWeb"/>
        <w:spacing w:before="0" w:beforeAutospacing="0" w:after="0" w:afterAutospacing="0" w:line="256" w:lineRule="auto"/>
        <w:jc w:val="center"/>
        <w:rPr>
          <w:rFonts w:cs="Arial"/>
          <w:b/>
          <w:bCs/>
          <w:color w:val="000000" w:themeColor="text1"/>
        </w:rPr>
      </w:pPr>
    </w:p>
    <w:p w14:paraId="793482EC" w14:textId="77777777" w:rsidR="003C21CB" w:rsidRDefault="003C21CB" w:rsidP="003C21CB">
      <w:pPr>
        <w:pStyle w:val="NormalWeb"/>
        <w:spacing w:before="0" w:beforeAutospacing="0" w:after="0" w:afterAutospacing="0" w:line="256" w:lineRule="auto"/>
        <w:jc w:val="center"/>
        <w:rPr>
          <w:rFonts w:cs="Arial"/>
          <w:b/>
          <w:bCs/>
          <w:color w:val="000000" w:themeColor="text1"/>
        </w:rPr>
      </w:pPr>
    </w:p>
    <w:p w14:paraId="146313C5" w14:textId="77777777" w:rsidR="003C21CB" w:rsidRDefault="003C21CB" w:rsidP="003C21CB">
      <w:pPr>
        <w:pStyle w:val="NormalWeb"/>
        <w:spacing w:before="0" w:beforeAutospacing="0" w:after="0" w:afterAutospacing="0" w:line="256" w:lineRule="auto"/>
        <w:jc w:val="center"/>
        <w:rPr>
          <w:rFonts w:cs="Arial"/>
          <w:b/>
          <w:bCs/>
          <w:color w:val="000000" w:themeColor="text1"/>
        </w:rPr>
      </w:pPr>
    </w:p>
    <w:p w14:paraId="12D70A39" w14:textId="77777777" w:rsidR="003C21CB" w:rsidRDefault="003C21CB" w:rsidP="003C21CB">
      <w:pPr>
        <w:pStyle w:val="NormalWeb"/>
        <w:spacing w:before="0" w:beforeAutospacing="0" w:after="0" w:afterAutospacing="0" w:line="256" w:lineRule="auto"/>
        <w:jc w:val="center"/>
        <w:rPr>
          <w:rFonts w:cs="Arial"/>
          <w:b/>
          <w:bCs/>
          <w:color w:val="000000" w:themeColor="text1"/>
        </w:rPr>
      </w:pPr>
    </w:p>
    <w:p w14:paraId="1B2A08E8" w14:textId="6836734F" w:rsidR="003C21CB" w:rsidRPr="003C21CB" w:rsidRDefault="003C21CB" w:rsidP="003C21CB">
      <w:pPr>
        <w:pStyle w:val="NormalWeb"/>
        <w:spacing w:before="0" w:beforeAutospacing="0" w:after="0" w:afterAutospacing="0" w:line="256" w:lineRule="auto"/>
        <w:jc w:val="center"/>
        <w:rPr>
          <w:color w:val="000000" w:themeColor="text1"/>
          <w:sz w:val="18"/>
          <w:szCs w:val="18"/>
        </w:rPr>
      </w:pPr>
      <w:r>
        <w:rPr>
          <w:noProof/>
          <w:color w:val="000000" w:themeColor="text1"/>
          <w:sz w:val="18"/>
          <w:szCs w:val="18"/>
          <w14:ligatures w14:val="standardContextual"/>
        </w:rPr>
        <w:lastRenderedPageBreak/>
        <w:drawing>
          <wp:inline distT="0" distB="0" distL="0" distR="0" wp14:anchorId="0BF28E52" wp14:editId="68F00416">
            <wp:extent cx="5088890" cy="1082842"/>
            <wp:effectExtent l="0" t="0" r="0" b="3175"/>
            <wp:docPr id="1281498113" name="Picture 25" descr="A graph of chemical formula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498113" name="Picture 25" descr="A graph of chemical formulas&#10;&#10;Description automatically generated with medium confidence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173"/>
                    <a:stretch/>
                  </pic:blipFill>
                  <pic:spPr bwMode="auto">
                    <a:xfrm>
                      <a:off x="0" y="0"/>
                      <a:ext cx="5088890" cy="1082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ED9147" w14:textId="3CD188D0" w:rsidR="003C21CB" w:rsidRPr="003C21CB" w:rsidRDefault="003E1E35" w:rsidP="003C21CB">
      <w:pPr>
        <w:pStyle w:val="NormalWeb"/>
        <w:spacing w:before="0" w:beforeAutospacing="0" w:after="0" w:afterAutospacing="0" w:line="256" w:lineRule="auto"/>
        <w:jc w:val="center"/>
        <w:rPr>
          <w:color w:val="000000" w:themeColor="text1"/>
          <w:sz w:val="18"/>
          <w:szCs w:val="18"/>
        </w:rPr>
      </w:pPr>
      <w:r>
        <w:rPr>
          <w:rFonts w:cs="Arial"/>
          <w:b/>
          <w:bCs/>
          <w:color w:val="000000" w:themeColor="text1"/>
        </w:rPr>
        <w:t xml:space="preserve">Fig. S25. </w:t>
      </w:r>
      <w:r w:rsidR="003C21CB" w:rsidRPr="003C21CB">
        <w:rPr>
          <w:rFonts w:cs="Arial"/>
          <w:b/>
          <w:bCs/>
          <w:color w:val="000000" w:themeColor="text1"/>
        </w:rPr>
        <w:t xml:space="preserve">MS/MS spectrum of isomenthone in </w:t>
      </w:r>
      <w:r w:rsidR="003C21CB" w:rsidRPr="003C21CB">
        <w:rPr>
          <w:rFonts w:cs="Arial"/>
          <w:b/>
          <w:bCs/>
          <w:i/>
          <w:iCs/>
          <w:color w:val="000000" w:themeColor="text1"/>
        </w:rPr>
        <w:t xml:space="preserve">Gliricidia sepium </w:t>
      </w:r>
      <w:r w:rsidR="003C21CB" w:rsidRPr="003C21CB">
        <w:rPr>
          <w:rFonts w:cs="Arial"/>
          <w:b/>
          <w:bCs/>
          <w:color w:val="000000" w:themeColor="text1"/>
        </w:rPr>
        <w:t xml:space="preserve">(Jacq.) Kunth. ex. </w:t>
      </w:r>
      <w:r w:rsidR="003C21CB">
        <w:rPr>
          <w:rFonts w:cs="Arial"/>
          <w:b/>
          <w:bCs/>
          <w:color w:val="000000" w:themeColor="text1"/>
        </w:rPr>
        <w:t>Walp.</w:t>
      </w:r>
      <w:r w:rsidR="003C21CB" w:rsidRPr="003C21CB">
        <w:rPr>
          <w:rFonts w:cs="Arial"/>
          <w:b/>
          <w:bCs/>
          <w:color w:val="000000" w:themeColor="text1"/>
        </w:rPr>
        <w:t xml:space="preserve"> leaves oil.</w:t>
      </w:r>
    </w:p>
    <w:p w14:paraId="15D274C3" w14:textId="77777777" w:rsidR="003C21CB" w:rsidRDefault="003C21CB" w:rsidP="004C6B20">
      <w:pPr>
        <w:spacing w:after="120"/>
        <w:rPr>
          <w:color w:val="000000" w:themeColor="text1"/>
          <w:sz w:val="16"/>
          <w:szCs w:val="16"/>
        </w:rPr>
      </w:pPr>
    </w:p>
    <w:p w14:paraId="5E74E5CC" w14:textId="77777777" w:rsidR="003C21CB" w:rsidRDefault="003C21CB" w:rsidP="004C6B20">
      <w:pPr>
        <w:spacing w:after="120"/>
        <w:rPr>
          <w:color w:val="000000" w:themeColor="text1"/>
          <w:sz w:val="16"/>
          <w:szCs w:val="16"/>
        </w:rPr>
      </w:pPr>
    </w:p>
    <w:p w14:paraId="3E869E61" w14:textId="61465359" w:rsidR="003C21CB" w:rsidRDefault="003C21CB" w:rsidP="004C6B20">
      <w:pPr>
        <w:spacing w:after="120"/>
        <w:rPr>
          <w:color w:val="000000" w:themeColor="text1"/>
          <w:sz w:val="16"/>
          <w:szCs w:val="16"/>
        </w:rPr>
      </w:pPr>
      <w:r>
        <w:rPr>
          <w:noProof/>
          <w:color w:val="000000" w:themeColor="text1"/>
          <w:sz w:val="16"/>
          <w:szCs w:val="16"/>
        </w:rPr>
        <w:drawing>
          <wp:inline distT="0" distB="0" distL="0" distR="0" wp14:anchorId="61F87763" wp14:editId="60BDF1A0">
            <wp:extent cx="5086842" cy="1852863"/>
            <wp:effectExtent l="0" t="0" r="0" b="0"/>
            <wp:docPr id="909187176" name="Picture 26" descr="A graph of chemical formula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187176" name="Picture 26" descr="A graph of chemical formulas&#10;&#10;Description automatically generated with medium confidence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52" b="7802"/>
                    <a:stretch/>
                  </pic:blipFill>
                  <pic:spPr bwMode="auto">
                    <a:xfrm>
                      <a:off x="0" y="0"/>
                      <a:ext cx="5099466" cy="1857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18E77" w14:textId="77777777" w:rsidR="003C21CB" w:rsidRDefault="003C21CB" w:rsidP="004C6B20">
      <w:pPr>
        <w:spacing w:after="120"/>
        <w:rPr>
          <w:color w:val="000000" w:themeColor="text1"/>
          <w:sz w:val="16"/>
          <w:szCs w:val="16"/>
        </w:rPr>
      </w:pPr>
    </w:p>
    <w:p w14:paraId="4B2AB7E7" w14:textId="6F3CB63E" w:rsidR="003C21CB" w:rsidRDefault="003E1E35" w:rsidP="003C21CB">
      <w:pPr>
        <w:pStyle w:val="NormalWeb"/>
        <w:spacing w:before="0" w:beforeAutospacing="0" w:after="0" w:afterAutospacing="0" w:line="256" w:lineRule="auto"/>
        <w:jc w:val="center"/>
        <w:rPr>
          <w:rFonts w:cs="Arial"/>
          <w:b/>
          <w:bCs/>
          <w:color w:val="000000" w:themeColor="text1"/>
        </w:rPr>
      </w:pPr>
      <w:r>
        <w:rPr>
          <w:rFonts w:cs="Arial"/>
          <w:b/>
          <w:bCs/>
          <w:color w:val="000000" w:themeColor="text1"/>
        </w:rPr>
        <w:t xml:space="preserve">Fig. S26. </w:t>
      </w:r>
      <w:r w:rsidR="003C21CB" w:rsidRPr="003C21CB">
        <w:rPr>
          <w:rFonts w:cs="Arial"/>
          <w:b/>
          <w:bCs/>
          <w:color w:val="000000" w:themeColor="text1"/>
        </w:rPr>
        <w:t xml:space="preserve">MS/MS spectrum of estragole in </w:t>
      </w:r>
      <w:r w:rsidR="003C21CB" w:rsidRPr="003C21CB">
        <w:rPr>
          <w:rFonts w:cs="Arial"/>
          <w:b/>
          <w:bCs/>
          <w:i/>
          <w:iCs/>
          <w:color w:val="000000" w:themeColor="text1"/>
        </w:rPr>
        <w:t xml:space="preserve">Gliricidia sepium </w:t>
      </w:r>
      <w:r w:rsidR="003C21CB" w:rsidRPr="003C21CB">
        <w:rPr>
          <w:rFonts w:cs="Arial"/>
          <w:b/>
          <w:bCs/>
          <w:color w:val="000000" w:themeColor="text1"/>
        </w:rPr>
        <w:t xml:space="preserve">(Jacq.) Kunth. ex. </w:t>
      </w:r>
      <w:r w:rsidR="003C21CB">
        <w:rPr>
          <w:rFonts w:cs="Arial"/>
          <w:b/>
          <w:bCs/>
          <w:color w:val="000000" w:themeColor="text1"/>
        </w:rPr>
        <w:t>Walp.</w:t>
      </w:r>
      <w:r w:rsidR="003C21CB" w:rsidRPr="003C21CB">
        <w:rPr>
          <w:rFonts w:cs="Arial"/>
          <w:b/>
          <w:bCs/>
          <w:color w:val="000000" w:themeColor="text1"/>
        </w:rPr>
        <w:t xml:space="preserve"> leaves oil.</w:t>
      </w:r>
    </w:p>
    <w:p w14:paraId="39384CC9" w14:textId="77777777" w:rsidR="003C21CB" w:rsidRDefault="003C21CB" w:rsidP="003C21CB">
      <w:pPr>
        <w:pStyle w:val="NormalWeb"/>
        <w:spacing w:before="0" w:beforeAutospacing="0" w:after="0" w:afterAutospacing="0" w:line="256" w:lineRule="auto"/>
        <w:jc w:val="center"/>
        <w:rPr>
          <w:rFonts w:cs="Arial"/>
          <w:b/>
          <w:bCs/>
          <w:color w:val="000000" w:themeColor="text1"/>
        </w:rPr>
      </w:pPr>
    </w:p>
    <w:p w14:paraId="09FB23D7" w14:textId="77777777" w:rsidR="003C21CB" w:rsidRDefault="003C21CB" w:rsidP="003C21CB">
      <w:pPr>
        <w:pStyle w:val="NormalWeb"/>
        <w:spacing w:before="0" w:beforeAutospacing="0" w:after="0" w:afterAutospacing="0" w:line="256" w:lineRule="auto"/>
        <w:jc w:val="center"/>
        <w:rPr>
          <w:rFonts w:cs="Arial"/>
          <w:b/>
          <w:bCs/>
          <w:color w:val="000000" w:themeColor="text1"/>
        </w:rPr>
      </w:pPr>
    </w:p>
    <w:p w14:paraId="04082106" w14:textId="2BE933ED" w:rsidR="003C21CB" w:rsidRPr="003C21CB" w:rsidRDefault="003C21CB" w:rsidP="003C21CB">
      <w:pPr>
        <w:pStyle w:val="NormalWeb"/>
        <w:spacing w:before="0" w:beforeAutospacing="0" w:after="0" w:afterAutospacing="0" w:line="256" w:lineRule="auto"/>
        <w:jc w:val="center"/>
        <w:rPr>
          <w:color w:val="000000" w:themeColor="text1"/>
          <w:sz w:val="18"/>
          <w:szCs w:val="18"/>
        </w:rPr>
      </w:pPr>
      <w:r>
        <w:rPr>
          <w:noProof/>
          <w:color w:val="000000" w:themeColor="text1"/>
          <w:sz w:val="18"/>
          <w:szCs w:val="18"/>
          <w14:ligatures w14:val="standardContextual"/>
        </w:rPr>
        <w:drawing>
          <wp:inline distT="0" distB="0" distL="0" distR="0" wp14:anchorId="2C79DA13" wp14:editId="7FA012F8">
            <wp:extent cx="5086845" cy="1740569"/>
            <wp:effectExtent l="0" t="0" r="0" b="0"/>
            <wp:docPr id="582765152" name="Picture 27" descr="A diagram of a chemical reac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765152" name="Picture 27" descr="A diagram of a chemical reaction&#10;&#10;Description automatically generated with medium confidence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891"/>
                    <a:stretch/>
                  </pic:blipFill>
                  <pic:spPr bwMode="auto">
                    <a:xfrm>
                      <a:off x="0" y="0"/>
                      <a:ext cx="5098156" cy="1744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E60950" w14:textId="77777777" w:rsidR="003C21CB" w:rsidRDefault="003C21CB" w:rsidP="004C6B20">
      <w:pPr>
        <w:spacing w:after="120"/>
        <w:rPr>
          <w:color w:val="000000" w:themeColor="text1"/>
          <w:sz w:val="16"/>
          <w:szCs w:val="16"/>
        </w:rPr>
      </w:pPr>
    </w:p>
    <w:p w14:paraId="74E5D218" w14:textId="753CDC0E" w:rsidR="003C21CB" w:rsidRPr="003C21CB" w:rsidRDefault="003E1E35" w:rsidP="003C21CB">
      <w:pPr>
        <w:pStyle w:val="NormalWeb"/>
        <w:spacing w:before="0" w:beforeAutospacing="0" w:after="0" w:afterAutospacing="0" w:line="256" w:lineRule="auto"/>
        <w:jc w:val="center"/>
        <w:rPr>
          <w:color w:val="000000" w:themeColor="text1"/>
          <w:sz w:val="18"/>
          <w:szCs w:val="18"/>
        </w:rPr>
      </w:pPr>
      <w:r>
        <w:rPr>
          <w:rFonts w:cs="Arial"/>
          <w:b/>
          <w:bCs/>
          <w:color w:val="000000" w:themeColor="text1"/>
        </w:rPr>
        <w:t xml:space="preserve">Fig. S27. </w:t>
      </w:r>
      <w:r w:rsidR="003C21CB" w:rsidRPr="003C21CB">
        <w:rPr>
          <w:rFonts w:cs="Arial"/>
          <w:b/>
          <w:bCs/>
          <w:color w:val="000000" w:themeColor="text1"/>
        </w:rPr>
        <w:t xml:space="preserve">MS/MS spectrum of </w:t>
      </w:r>
      <w:r w:rsidR="003C21CB" w:rsidRPr="003C21CB">
        <w:rPr>
          <w:b/>
          <w:bCs/>
          <w:color w:val="000000" w:themeColor="text1"/>
          <w:kern w:val="2"/>
        </w:rPr>
        <w:t>c</w:t>
      </w:r>
      <w:r w:rsidR="003C21CB" w:rsidRPr="003C21CB">
        <w:rPr>
          <w:rFonts w:eastAsia="+mn-ea"/>
          <w:b/>
          <w:bCs/>
          <w:color w:val="000000" w:themeColor="text1"/>
          <w:kern w:val="2"/>
        </w:rPr>
        <w:t xml:space="preserve">uminaldehyde </w:t>
      </w:r>
      <w:r w:rsidR="003C21CB" w:rsidRPr="003C21CB">
        <w:rPr>
          <w:rFonts w:cs="Arial"/>
          <w:b/>
          <w:bCs/>
          <w:i/>
          <w:iCs/>
          <w:color w:val="000000" w:themeColor="text1"/>
        </w:rPr>
        <w:t xml:space="preserve">Gliricidia sepium </w:t>
      </w:r>
      <w:r w:rsidR="003C21CB" w:rsidRPr="003C21CB">
        <w:rPr>
          <w:rFonts w:cs="Arial"/>
          <w:b/>
          <w:bCs/>
          <w:color w:val="000000" w:themeColor="text1"/>
        </w:rPr>
        <w:t xml:space="preserve">(Jacq.) Kunth. ex. </w:t>
      </w:r>
      <w:r w:rsidR="003C21CB">
        <w:rPr>
          <w:rFonts w:cs="Arial"/>
          <w:b/>
          <w:bCs/>
          <w:color w:val="000000" w:themeColor="text1"/>
        </w:rPr>
        <w:t>Walp.</w:t>
      </w:r>
      <w:r w:rsidR="003C21CB" w:rsidRPr="003C21CB">
        <w:rPr>
          <w:rFonts w:cs="Arial"/>
          <w:b/>
          <w:bCs/>
          <w:color w:val="000000" w:themeColor="text1"/>
        </w:rPr>
        <w:t xml:space="preserve"> leaves oil.</w:t>
      </w:r>
    </w:p>
    <w:p w14:paraId="35DC3759" w14:textId="77777777" w:rsidR="003C21CB" w:rsidRDefault="003C21CB" w:rsidP="004C6B20">
      <w:pPr>
        <w:spacing w:after="120"/>
        <w:rPr>
          <w:color w:val="000000" w:themeColor="text1"/>
          <w:sz w:val="16"/>
          <w:szCs w:val="16"/>
        </w:rPr>
      </w:pPr>
    </w:p>
    <w:p w14:paraId="548AE921" w14:textId="77777777" w:rsidR="003C21CB" w:rsidRDefault="003C21CB" w:rsidP="004C6B20">
      <w:pPr>
        <w:spacing w:after="120"/>
        <w:rPr>
          <w:color w:val="000000" w:themeColor="text1"/>
          <w:sz w:val="16"/>
          <w:szCs w:val="16"/>
        </w:rPr>
      </w:pPr>
    </w:p>
    <w:p w14:paraId="5D7EC84B" w14:textId="77777777" w:rsidR="003C21CB" w:rsidRDefault="003C21CB" w:rsidP="004C6B20">
      <w:pPr>
        <w:spacing w:after="120"/>
        <w:rPr>
          <w:color w:val="000000" w:themeColor="text1"/>
          <w:sz w:val="16"/>
          <w:szCs w:val="16"/>
        </w:rPr>
      </w:pPr>
    </w:p>
    <w:p w14:paraId="44B78F43" w14:textId="7F0ADAA1" w:rsidR="003C21CB" w:rsidRDefault="003C21CB" w:rsidP="004C6B20">
      <w:pPr>
        <w:spacing w:after="120"/>
        <w:rPr>
          <w:color w:val="000000" w:themeColor="text1"/>
          <w:sz w:val="16"/>
          <w:szCs w:val="16"/>
        </w:rPr>
      </w:pPr>
      <w:r>
        <w:rPr>
          <w:noProof/>
          <w:color w:val="000000" w:themeColor="text1"/>
          <w:sz w:val="16"/>
          <w:szCs w:val="16"/>
        </w:rPr>
        <w:lastRenderedPageBreak/>
        <w:drawing>
          <wp:inline distT="0" distB="0" distL="0" distR="0" wp14:anchorId="5E7257EF" wp14:editId="692A6572">
            <wp:extent cx="5084734" cy="1796716"/>
            <wp:effectExtent l="0" t="0" r="1905" b="0"/>
            <wp:docPr id="700641167" name="Picture 28" descr="A diagram of a chemical reac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641167" name="Picture 28" descr="A diagram of a chemical reaction&#10;&#10;Description automatically generated with medium confidence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76" b="12566"/>
                    <a:stretch/>
                  </pic:blipFill>
                  <pic:spPr bwMode="auto">
                    <a:xfrm>
                      <a:off x="0" y="0"/>
                      <a:ext cx="5107715" cy="1804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E5933" w14:textId="45220E0C" w:rsidR="003C21CB" w:rsidRPr="003C21CB" w:rsidRDefault="003E1E35" w:rsidP="003C21CB">
      <w:pPr>
        <w:pStyle w:val="NormalWeb"/>
        <w:spacing w:before="0" w:beforeAutospacing="0" w:after="0" w:afterAutospacing="0" w:line="256" w:lineRule="auto"/>
        <w:jc w:val="center"/>
        <w:rPr>
          <w:color w:val="000000" w:themeColor="text1"/>
          <w:sz w:val="18"/>
          <w:szCs w:val="18"/>
        </w:rPr>
      </w:pPr>
      <w:r>
        <w:rPr>
          <w:rFonts w:cs="Arial"/>
          <w:b/>
          <w:bCs/>
          <w:color w:val="000000" w:themeColor="text1"/>
        </w:rPr>
        <w:t xml:space="preserve">Fig. S28. </w:t>
      </w:r>
      <w:r w:rsidR="003C21CB" w:rsidRPr="003C21CB">
        <w:rPr>
          <w:rFonts w:cs="Arial"/>
          <w:b/>
          <w:bCs/>
          <w:color w:val="000000" w:themeColor="text1"/>
        </w:rPr>
        <w:t xml:space="preserve">MS/MS spectrum of </w:t>
      </w:r>
      <w:r w:rsidR="003C21CB" w:rsidRPr="003C21CB">
        <w:rPr>
          <w:rFonts w:eastAsia="+mn-ea"/>
          <w:b/>
          <w:bCs/>
          <w:color w:val="000000" w:themeColor="text1"/>
          <w:kern w:val="2"/>
        </w:rPr>
        <w:t xml:space="preserve">(-)-carvone </w:t>
      </w:r>
      <w:r w:rsidR="003C21CB" w:rsidRPr="003C21CB">
        <w:rPr>
          <w:rFonts w:cs="Arial"/>
          <w:b/>
          <w:bCs/>
          <w:i/>
          <w:iCs/>
          <w:color w:val="000000" w:themeColor="text1"/>
        </w:rPr>
        <w:t xml:space="preserve">Gliricidia sepium </w:t>
      </w:r>
      <w:r w:rsidR="003C21CB" w:rsidRPr="003C21CB">
        <w:rPr>
          <w:rFonts w:cs="Arial"/>
          <w:b/>
          <w:bCs/>
          <w:color w:val="000000" w:themeColor="text1"/>
        </w:rPr>
        <w:t xml:space="preserve">(Jacq.) Kunth. ex. </w:t>
      </w:r>
      <w:r w:rsidR="003C21CB">
        <w:rPr>
          <w:rFonts w:cs="Arial"/>
          <w:b/>
          <w:bCs/>
          <w:color w:val="000000" w:themeColor="text1"/>
        </w:rPr>
        <w:t>Walp.</w:t>
      </w:r>
      <w:r w:rsidR="003C21CB" w:rsidRPr="003C21CB">
        <w:rPr>
          <w:rFonts w:cs="Arial"/>
          <w:b/>
          <w:bCs/>
          <w:color w:val="000000" w:themeColor="text1"/>
        </w:rPr>
        <w:t xml:space="preserve"> leaves oil.</w:t>
      </w:r>
    </w:p>
    <w:p w14:paraId="3E10CA78" w14:textId="77777777" w:rsidR="003C21CB" w:rsidRDefault="003C21CB" w:rsidP="004C6B20">
      <w:pPr>
        <w:spacing w:after="120"/>
        <w:rPr>
          <w:color w:val="000000" w:themeColor="text1"/>
          <w:sz w:val="16"/>
          <w:szCs w:val="16"/>
        </w:rPr>
      </w:pPr>
    </w:p>
    <w:p w14:paraId="6FB90BC3" w14:textId="77777777" w:rsidR="003C21CB" w:rsidRDefault="003C21CB" w:rsidP="004C6B20">
      <w:pPr>
        <w:spacing w:after="120"/>
        <w:rPr>
          <w:color w:val="000000" w:themeColor="text1"/>
          <w:sz w:val="16"/>
          <w:szCs w:val="16"/>
        </w:rPr>
      </w:pPr>
    </w:p>
    <w:p w14:paraId="48802CF4" w14:textId="31638013" w:rsidR="003C21CB" w:rsidRDefault="003C21CB" w:rsidP="004C6B20">
      <w:pPr>
        <w:spacing w:after="120"/>
        <w:rPr>
          <w:color w:val="000000" w:themeColor="text1"/>
          <w:sz w:val="16"/>
          <w:szCs w:val="16"/>
        </w:rPr>
      </w:pPr>
      <w:r>
        <w:rPr>
          <w:noProof/>
          <w:color w:val="000000" w:themeColor="text1"/>
          <w:sz w:val="16"/>
          <w:szCs w:val="16"/>
        </w:rPr>
        <w:drawing>
          <wp:inline distT="0" distB="0" distL="0" distR="0" wp14:anchorId="51352780" wp14:editId="6F1C4403">
            <wp:extent cx="5088202" cy="1628274"/>
            <wp:effectExtent l="0" t="0" r="0" b="0"/>
            <wp:docPr id="1612180723" name="Picture 29" descr="A diagram of a chemical reac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180723" name="Picture 29" descr="A diagram of a chemical reaction&#10;&#10;Description automatically generated with medium confidence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49"/>
                    <a:stretch/>
                  </pic:blipFill>
                  <pic:spPr bwMode="auto">
                    <a:xfrm>
                      <a:off x="0" y="0"/>
                      <a:ext cx="5104928" cy="1633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D45AD" w14:textId="15A76879" w:rsidR="003C21CB" w:rsidRDefault="003E1E35" w:rsidP="003C21CB">
      <w:pPr>
        <w:pStyle w:val="NormalWeb"/>
        <w:spacing w:before="0" w:beforeAutospacing="0" w:after="0" w:afterAutospacing="0" w:line="256" w:lineRule="auto"/>
        <w:jc w:val="center"/>
        <w:rPr>
          <w:rFonts w:cs="Arial"/>
          <w:b/>
          <w:bCs/>
          <w:color w:val="000000" w:themeColor="text1"/>
        </w:rPr>
      </w:pPr>
      <w:r>
        <w:rPr>
          <w:rFonts w:cs="Arial"/>
          <w:b/>
          <w:bCs/>
          <w:color w:val="000000" w:themeColor="text1"/>
        </w:rPr>
        <w:t xml:space="preserve">Fig. S29. </w:t>
      </w:r>
      <w:r w:rsidR="003C21CB" w:rsidRPr="003C21CB">
        <w:rPr>
          <w:rFonts w:cs="Arial"/>
          <w:b/>
          <w:bCs/>
          <w:color w:val="000000" w:themeColor="text1"/>
        </w:rPr>
        <w:t xml:space="preserve">MS/MS spectrum of anethole </w:t>
      </w:r>
      <w:r w:rsidR="003C21CB" w:rsidRPr="003C21CB">
        <w:rPr>
          <w:rFonts w:cs="Arial"/>
          <w:b/>
          <w:bCs/>
          <w:i/>
          <w:iCs/>
          <w:color w:val="000000" w:themeColor="text1"/>
        </w:rPr>
        <w:t xml:space="preserve">Gliricidia sepium </w:t>
      </w:r>
      <w:r w:rsidR="003C21CB" w:rsidRPr="003C21CB">
        <w:rPr>
          <w:rFonts w:cs="Arial"/>
          <w:b/>
          <w:bCs/>
          <w:color w:val="000000" w:themeColor="text1"/>
        </w:rPr>
        <w:t xml:space="preserve">(Jacq.) Kunth. ex. </w:t>
      </w:r>
      <w:r w:rsidR="003C21CB">
        <w:rPr>
          <w:rFonts w:cs="Arial"/>
          <w:b/>
          <w:bCs/>
          <w:color w:val="000000" w:themeColor="text1"/>
        </w:rPr>
        <w:t>Walp.</w:t>
      </w:r>
      <w:r w:rsidR="003C21CB" w:rsidRPr="003C21CB">
        <w:rPr>
          <w:rFonts w:cs="Arial"/>
          <w:b/>
          <w:bCs/>
          <w:color w:val="000000" w:themeColor="text1"/>
        </w:rPr>
        <w:t xml:space="preserve"> leaves oil.</w:t>
      </w:r>
    </w:p>
    <w:p w14:paraId="3FE8A6D6" w14:textId="77777777" w:rsidR="003C21CB" w:rsidRDefault="003C21CB" w:rsidP="003C21CB">
      <w:pPr>
        <w:pStyle w:val="NormalWeb"/>
        <w:spacing w:before="0" w:beforeAutospacing="0" w:after="0" w:afterAutospacing="0" w:line="256" w:lineRule="auto"/>
        <w:jc w:val="center"/>
        <w:rPr>
          <w:rFonts w:cs="Arial"/>
          <w:b/>
          <w:bCs/>
          <w:color w:val="000000" w:themeColor="text1"/>
        </w:rPr>
      </w:pPr>
    </w:p>
    <w:p w14:paraId="6DCB8F1A" w14:textId="77777777" w:rsidR="003C21CB" w:rsidRDefault="003C21CB" w:rsidP="003C21CB">
      <w:pPr>
        <w:pStyle w:val="NormalWeb"/>
        <w:spacing w:before="0" w:beforeAutospacing="0" w:after="0" w:afterAutospacing="0" w:line="256" w:lineRule="auto"/>
        <w:jc w:val="center"/>
        <w:rPr>
          <w:rFonts w:cs="Arial"/>
          <w:b/>
          <w:bCs/>
          <w:color w:val="000000" w:themeColor="text1"/>
        </w:rPr>
      </w:pPr>
    </w:p>
    <w:p w14:paraId="1FD593AE" w14:textId="4395D4B4" w:rsidR="003C21CB" w:rsidRDefault="003C21CB" w:rsidP="003C21CB">
      <w:pPr>
        <w:pStyle w:val="NormalWeb"/>
        <w:spacing w:before="0" w:beforeAutospacing="0" w:after="0" w:afterAutospacing="0" w:line="256" w:lineRule="auto"/>
        <w:jc w:val="center"/>
        <w:rPr>
          <w:color w:val="000000" w:themeColor="text1"/>
          <w:sz w:val="18"/>
          <w:szCs w:val="18"/>
        </w:rPr>
      </w:pPr>
      <w:r>
        <w:rPr>
          <w:noProof/>
          <w:color w:val="000000" w:themeColor="text1"/>
          <w:sz w:val="18"/>
          <w:szCs w:val="18"/>
          <w14:ligatures w14:val="standardContextual"/>
        </w:rPr>
        <w:drawing>
          <wp:inline distT="0" distB="0" distL="0" distR="0" wp14:anchorId="660DC4DF" wp14:editId="4BF8A808">
            <wp:extent cx="5085774" cy="1524000"/>
            <wp:effectExtent l="0" t="0" r="635" b="0"/>
            <wp:docPr id="908731632" name="Picture 30" descr="A diagram of a chemical reac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731632" name="Picture 30" descr="A diagram of a chemical reaction&#10;&#10;Description automatically generated with medium confidence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18" b="10883"/>
                    <a:stretch/>
                  </pic:blipFill>
                  <pic:spPr bwMode="auto">
                    <a:xfrm>
                      <a:off x="0" y="0"/>
                      <a:ext cx="5102755" cy="1529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D8B74" w14:textId="04E2D571" w:rsidR="003C21CB" w:rsidRPr="003C21CB" w:rsidRDefault="003E1E35" w:rsidP="003C21CB">
      <w:pPr>
        <w:pStyle w:val="NormalWeb"/>
        <w:spacing w:before="0" w:beforeAutospacing="0" w:after="0" w:afterAutospacing="0" w:line="256" w:lineRule="auto"/>
        <w:jc w:val="center"/>
        <w:rPr>
          <w:color w:val="000000" w:themeColor="text1"/>
          <w:sz w:val="18"/>
          <w:szCs w:val="18"/>
        </w:rPr>
      </w:pPr>
      <w:r>
        <w:rPr>
          <w:rFonts w:cs="Arial"/>
          <w:b/>
          <w:bCs/>
          <w:color w:val="000000" w:themeColor="text1"/>
        </w:rPr>
        <w:t xml:space="preserve">Fig. S30. </w:t>
      </w:r>
      <w:r w:rsidR="003C21CB" w:rsidRPr="003C21CB">
        <w:rPr>
          <w:rFonts w:cs="Arial"/>
          <w:b/>
          <w:bCs/>
          <w:color w:val="000000" w:themeColor="text1"/>
        </w:rPr>
        <w:t xml:space="preserve">MS/MS spectrum of diallyl trisulfide </w:t>
      </w:r>
      <w:r w:rsidR="003C21CB" w:rsidRPr="003C21CB">
        <w:rPr>
          <w:rFonts w:cs="Arial"/>
          <w:b/>
          <w:bCs/>
          <w:i/>
          <w:iCs/>
          <w:color w:val="000000" w:themeColor="text1"/>
        </w:rPr>
        <w:t xml:space="preserve">Gliricidia sepium </w:t>
      </w:r>
      <w:r w:rsidR="003C21CB" w:rsidRPr="003C21CB">
        <w:rPr>
          <w:rFonts w:cs="Arial"/>
          <w:b/>
          <w:bCs/>
          <w:color w:val="000000" w:themeColor="text1"/>
        </w:rPr>
        <w:t xml:space="preserve">(Jacq.) Kunth. ex. </w:t>
      </w:r>
      <w:r w:rsidR="003C21CB">
        <w:rPr>
          <w:rFonts w:cs="Arial"/>
          <w:b/>
          <w:bCs/>
          <w:color w:val="000000" w:themeColor="text1"/>
        </w:rPr>
        <w:t>Walp.</w:t>
      </w:r>
      <w:r w:rsidR="003C21CB" w:rsidRPr="003C21CB">
        <w:rPr>
          <w:rFonts w:cs="Arial"/>
          <w:b/>
          <w:bCs/>
          <w:color w:val="000000" w:themeColor="text1"/>
        </w:rPr>
        <w:t xml:space="preserve"> leaves oil.</w:t>
      </w:r>
    </w:p>
    <w:p w14:paraId="64DC4312" w14:textId="77777777" w:rsidR="003C21CB" w:rsidRDefault="003C21CB" w:rsidP="003C21CB">
      <w:pPr>
        <w:pStyle w:val="NormalWeb"/>
        <w:spacing w:before="0" w:beforeAutospacing="0" w:after="0" w:afterAutospacing="0" w:line="256" w:lineRule="auto"/>
        <w:jc w:val="center"/>
        <w:rPr>
          <w:color w:val="000000" w:themeColor="text1"/>
          <w:sz w:val="18"/>
          <w:szCs w:val="18"/>
        </w:rPr>
      </w:pPr>
    </w:p>
    <w:p w14:paraId="701D80FF" w14:textId="77777777" w:rsidR="003C21CB" w:rsidRDefault="003C21CB" w:rsidP="003C21CB">
      <w:pPr>
        <w:pStyle w:val="NormalWeb"/>
        <w:spacing w:before="0" w:beforeAutospacing="0" w:after="0" w:afterAutospacing="0" w:line="256" w:lineRule="auto"/>
        <w:jc w:val="center"/>
        <w:rPr>
          <w:color w:val="000000" w:themeColor="text1"/>
          <w:sz w:val="18"/>
          <w:szCs w:val="18"/>
        </w:rPr>
      </w:pPr>
    </w:p>
    <w:p w14:paraId="62674B07" w14:textId="77777777" w:rsidR="003C21CB" w:rsidRDefault="003C21CB" w:rsidP="003C21CB">
      <w:pPr>
        <w:pStyle w:val="NormalWeb"/>
        <w:spacing w:before="0" w:beforeAutospacing="0" w:after="0" w:afterAutospacing="0" w:line="256" w:lineRule="auto"/>
        <w:jc w:val="center"/>
        <w:rPr>
          <w:color w:val="000000" w:themeColor="text1"/>
          <w:sz w:val="18"/>
          <w:szCs w:val="18"/>
        </w:rPr>
      </w:pPr>
    </w:p>
    <w:p w14:paraId="7C00F889" w14:textId="77777777" w:rsidR="003C21CB" w:rsidRDefault="003C21CB" w:rsidP="003C21CB">
      <w:pPr>
        <w:pStyle w:val="NormalWeb"/>
        <w:spacing w:before="0" w:beforeAutospacing="0" w:after="0" w:afterAutospacing="0" w:line="256" w:lineRule="auto"/>
        <w:jc w:val="center"/>
        <w:rPr>
          <w:color w:val="000000" w:themeColor="text1"/>
          <w:sz w:val="18"/>
          <w:szCs w:val="18"/>
        </w:rPr>
      </w:pPr>
    </w:p>
    <w:p w14:paraId="0A08DEDE" w14:textId="77777777" w:rsidR="003C21CB" w:rsidRDefault="003C21CB" w:rsidP="003C21CB">
      <w:pPr>
        <w:pStyle w:val="NormalWeb"/>
        <w:spacing w:before="0" w:beforeAutospacing="0" w:after="0" w:afterAutospacing="0" w:line="256" w:lineRule="auto"/>
        <w:jc w:val="center"/>
        <w:rPr>
          <w:color w:val="000000" w:themeColor="text1"/>
          <w:sz w:val="18"/>
          <w:szCs w:val="18"/>
        </w:rPr>
      </w:pPr>
    </w:p>
    <w:p w14:paraId="5E8A8B1D" w14:textId="3599E825" w:rsidR="003C21CB" w:rsidRPr="003C21CB" w:rsidRDefault="003C21CB" w:rsidP="003C21CB">
      <w:pPr>
        <w:pStyle w:val="NormalWeb"/>
        <w:spacing w:before="0" w:beforeAutospacing="0" w:after="0" w:afterAutospacing="0" w:line="256" w:lineRule="auto"/>
        <w:jc w:val="center"/>
        <w:rPr>
          <w:color w:val="000000" w:themeColor="text1"/>
          <w:sz w:val="18"/>
          <w:szCs w:val="18"/>
        </w:rPr>
      </w:pPr>
      <w:r>
        <w:rPr>
          <w:noProof/>
          <w:color w:val="000000" w:themeColor="text1"/>
          <w:sz w:val="18"/>
          <w:szCs w:val="18"/>
          <w14:ligatures w14:val="standardContextual"/>
        </w:rPr>
        <w:lastRenderedPageBreak/>
        <w:drawing>
          <wp:inline distT="0" distB="0" distL="0" distR="0" wp14:anchorId="6C6B98D3" wp14:editId="6A417CA6">
            <wp:extent cx="5086878" cy="1780673"/>
            <wp:effectExtent l="0" t="0" r="0" b="0"/>
            <wp:docPr id="1076458347" name="Picture 31" descr="A diagram of a chemical formul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458347" name="Picture 31" descr="A diagram of a chemical formula&#10;&#10;Description automatically generated with medium confidence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728"/>
                    <a:stretch/>
                  </pic:blipFill>
                  <pic:spPr bwMode="auto">
                    <a:xfrm>
                      <a:off x="0" y="0"/>
                      <a:ext cx="5101971" cy="1785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CAFF93" w14:textId="434A6DE8" w:rsidR="003C21CB" w:rsidRPr="003C21CB" w:rsidRDefault="003E1E35" w:rsidP="003C21CB">
      <w:pPr>
        <w:pStyle w:val="NormalWeb"/>
        <w:spacing w:before="0" w:beforeAutospacing="0" w:after="0" w:afterAutospacing="0" w:line="256" w:lineRule="auto"/>
        <w:jc w:val="center"/>
        <w:rPr>
          <w:color w:val="000000" w:themeColor="text1"/>
          <w:sz w:val="18"/>
          <w:szCs w:val="18"/>
        </w:rPr>
      </w:pPr>
      <w:r>
        <w:rPr>
          <w:rFonts w:cs="Arial"/>
          <w:b/>
          <w:bCs/>
          <w:color w:val="000000" w:themeColor="text1"/>
        </w:rPr>
        <w:t xml:space="preserve">Fig. S31. </w:t>
      </w:r>
      <w:r w:rsidR="003C21CB" w:rsidRPr="003C21CB">
        <w:rPr>
          <w:rFonts w:cs="Arial"/>
          <w:b/>
          <w:bCs/>
          <w:color w:val="000000" w:themeColor="text1"/>
        </w:rPr>
        <w:t xml:space="preserve">MS/MS spectrum of </w:t>
      </w:r>
      <w:r w:rsidR="003C21CB" w:rsidRPr="003C21CB">
        <w:rPr>
          <w:rFonts w:eastAsia="+mn-ea"/>
          <w:b/>
          <w:bCs/>
          <w:color w:val="000000" w:themeColor="text1"/>
          <w:kern w:val="2"/>
        </w:rPr>
        <w:t xml:space="preserve">(E)-methyl cinnamate </w:t>
      </w:r>
      <w:r w:rsidR="003C21CB" w:rsidRPr="003C21CB">
        <w:rPr>
          <w:rFonts w:cs="Arial"/>
          <w:b/>
          <w:bCs/>
          <w:i/>
          <w:iCs/>
          <w:color w:val="000000" w:themeColor="text1"/>
        </w:rPr>
        <w:t xml:space="preserve">Gliricidia sepium </w:t>
      </w:r>
      <w:r w:rsidR="003C21CB" w:rsidRPr="003C21CB">
        <w:rPr>
          <w:rFonts w:cs="Arial"/>
          <w:b/>
          <w:bCs/>
          <w:color w:val="000000" w:themeColor="text1"/>
        </w:rPr>
        <w:t xml:space="preserve">(Jacq.) Kunth. ex. </w:t>
      </w:r>
      <w:r w:rsidR="003C21CB">
        <w:rPr>
          <w:rFonts w:cs="Arial"/>
          <w:b/>
          <w:bCs/>
          <w:color w:val="000000" w:themeColor="text1"/>
        </w:rPr>
        <w:t>Walp.</w:t>
      </w:r>
      <w:r w:rsidR="003C21CB" w:rsidRPr="003C21CB">
        <w:rPr>
          <w:rFonts w:cs="Arial"/>
          <w:b/>
          <w:bCs/>
          <w:color w:val="000000" w:themeColor="text1"/>
        </w:rPr>
        <w:t xml:space="preserve"> leaves oil.</w:t>
      </w:r>
    </w:p>
    <w:p w14:paraId="03663E5F" w14:textId="77777777" w:rsidR="003C21CB" w:rsidRDefault="003C21CB" w:rsidP="004C6B20">
      <w:pPr>
        <w:spacing w:after="120"/>
        <w:rPr>
          <w:color w:val="000000" w:themeColor="text1"/>
          <w:sz w:val="16"/>
          <w:szCs w:val="16"/>
        </w:rPr>
      </w:pPr>
    </w:p>
    <w:p w14:paraId="29A2D1BB" w14:textId="77777777" w:rsidR="003C21CB" w:rsidRDefault="003C21CB" w:rsidP="004C6B20">
      <w:pPr>
        <w:spacing w:after="120"/>
        <w:rPr>
          <w:color w:val="000000" w:themeColor="text1"/>
          <w:sz w:val="16"/>
          <w:szCs w:val="16"/>
        </w:rPr>
      </w:pPr>
    </w:p>
    <w:p w14:paraId="5C74AE4B" w14:textId="154FCB07" w:rsidR="003C21CB" w:rsidRDefault="003C21CB" w:rsidP="004C6B20">
      <w:pPr>
        <w:spacing w:after="120"/>
        <w:rPr>
          <w:color w:val="000000" w:themeColor="text1"/>
          <w:sz w:val="16"/>
          <w:szCs w:val="16"/>
        </w:rPr>
      </w:pPr>
      <w:r>
        <w:rPr>
          <w:noProof/>
          <w:color w:val="000000" w:themeColor="text1"/>
          <w:sz w:val="16"/>
          <w:szCs w:val="16"/>
        </w:rPr>
        <w:drawing>
          <wp:inline distT="0" distB="0" distL="0" distR="0" wp14:anchorId="312C8B4F" wp14:editId="1F16FC0C">
            <wp:extent cx="5087060" cy="1828800"/>
            <wp:effectExtent l="0" t="0" r="0" b="0"/>
            <wp:docPr id="1584729908" name="Picture 32" descr="A diagram of a chemical formul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729908" name="Picture 32" descr="A diagram of a chemical formula&#10;&#10;Description automatically generated with medium confidence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96" b="6688"/>
                    <a:stretch/>
                  </pic:blipFill>
                  <pic:spPr bwMode="auto">
                    <a:xfrm>
                      <a:off x="0" y="0"/>
                      <a:ext cx="5102132" cy="1834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18FC59" w14:textId="10A6917E" w:rsidR="003C21CB" w:rsidRDefault="003E1E35" w:rsidP="003C21CB">
      <w:pPr>
        <w:pStyle w:val="NormalWeb"/>
        <w:spacing w:before="0" w:beforeAutospacing="0" w:after="0" w:afterAutospacing="0" w:line="256" w:lineRule="auto"/>
        <w:jc w:val="center"/>
        <w:rPr>
          <w:rFonts w:cs="Arial"/>
          <w:b/>
          <w:bCs/>
          <w:color w:val="000000" w:themeColor="text1"/>
        </w:rPr>
      </w:pPr>
      <w:r>
        <w:rPr>
          <w:rFonts w:cs="Arial"/>
          <w:b/>
          <w:bCs/>
          <w:color w:val="000000" w:themeColor="text1"/>
        </w:rPr>
        <w:t xml:space="preserve">Fig. S32. </w:t>
      </w:r>
      <w:r w:rsidR="003C21CB" w:rsidRPr="003C21CB">
        <w:rPr>
          <w:rFonts w:cs="Arial"/>
          <w:b/>
          <w:bCs/>
          <w:color w:val="000000" w:themeColor="text1"/>
        </w:rPr>
        <w:t xml:space="preserve">MS/MS spectrum of </w:t>
      </w:r>
      <w:r w:rsidR="003C21CB" w:rsidRPr="003C21CB">
        <w:rPr>
          <w:rFonts w:eastAsia="+mn-ea"/>
          <w:b/>
          <w:bCs/>
          <w:color w:val="000000" w:themeColor="text1"/>
          <w:kern w:val="2"/>
        </w:rPr>
        <w:t xml:space="preserve">coumarin </w:t>
      </w:r>
      <w:r w:rsidR="003C21CB" w:rsidRPr="003C21CB">
        <w:rPr>
          <w:rFonts w:cs="Arial"/>
          <w:b/>
          <w:bCs/>
          <w:i/>
          <w:iCs/>
          <w:color w:val="000000" w:themeColor="text1"/>
        </w:rPr>
        <w:t xml:space="preserve">Gliricidia sepium </w:t>
      </w:r>
      <w:r w:rsidR="003C21CB" w:rsidRPr="003C21CB">
        <w:rPr>
          <w:rFonts w:cs="Arial"/>
          <w:b/>
          <w:bCs/>
          <w:color w:val="000000" w:themeColor="text1"/>
        </w:rPr>
        <w:t xml:space="preserve">(Jacq.) Kunth. ex. </w:t>
      </w:r>
      <w:r w:rsidR="003C21CB">
        <w:rPr>
          <w:rFonts w:cs="Arial"/>
          <w:b/>
          <w:bCs/>
          <w:color w:val="000000" w:themeColor="text1"/>
        </w:rPr>
        <w:t>Walp.</w:t>
      </w:r>
      <w:r w:rsidR="003C21CB" w:rsidRPr="003C21CB">
        <w:rPr>
          <w:rFonts w:cs="Arial"/>
          <w:b/>
          <w:bCs/>
          <w:color w:val="000000" w:themeColor="text1"/>
        </w:rPr>
        <w:t xml:space="preserve"> leaves oil.</w:t>
      </w:r>
    </w:p>
    <w:p w14:paraId="1D9318A1" w14:textId="77777777" w:rsidR="003C21CB" w:rsidRDefault="003C21CB" w:rsidP="003C21CB">
      <w:pPr>
        <w:pStyle w:val="NormalWeb"/>
        <w:spacing w:before="0" w:beforeAutospacing="0" w:after="0" w:afterAutospacing="0" w:line="256" w:lineRule="auto"/>
        <w:jc w:val="center"/>
        <w:rPr>
          <w:rFonts w:cs="Arial"/>
          <w:b/>
          <w:bCs/>
          <w:color w:val="000000" w:themeColor="text1"/>
        </w:rPr>
      </w:pPr>
    </w:p>
    <w:p w14:paraId="285C716E" w14:textId="330FCF64" w:rsidR="003C21CB" w:rsidRDefault="003C21CB" w:rsidP="003C21CB">
      <w:pPr>
        <w:pStyle w:val="NormalWeb"/>
        <w:spacing w:before="0" w:beforeAutospacing="0" w:after="0" w:afterAutospacing="0" w:line="256" w:lineRule="auto"/>
        <w:jc w:val="center"/>
        <w:rPr>
          <w:color w:val="000000" w:themeColor="text1"/>
          <w:sz w:val="18"/>
          <w:szCs w:val="18"/>
        </w:rPr>
      </w:pPr>
      <w:r>
        <w:rPr>
          <w:noProof/>
          <w:color w:val="000000" w:themeColor="text1"/>
          <w:sz w:val="18"/>
          <w:szCs w:val="18"/>
          <w14:ligatures w14:val="standardContextual"/>
        </w:rPr>
        <w:drawing>
          <wp:inline distT="0" distB="0" distL="0" distR="0" wp14:anchorId="009410D0" wp14:editId="47C030F2">
            <wp:extent cx="5087227" cy="1612232"/>
            <wp:effectExtent l="0" t="0" r="0" b="7620"/>
            <wp:docPr id="1731210872" name="Picture 33" descr="A diagram of a chemical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210872" name="Picture 33" descr="A diagram of a chemical structure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129"/>
                    <a:stretch/>
                  </pic:blipFill>
                  <pic:spPr bwMode="auto">
                    <a:xfrm>
                      <a:off x="0" y="0"/>
                      <a:ext cx="5102085" cy="1616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8ABDB6" w14:textId="77777777" w:rsidR="003C21CB" w:rsidRDefault="003C21CB" w:rsidP="003C21CB">
      <w:pPr>
        <w:pStyle w:val="NormalWeb"/>
        <w:spacing w:before="0" w:beforeAutospacing="0" w:after="0" w:afterAutospacing="0" w:line="256" w:lineRule="auto"/>
        <w:jc w:val="center"/>
        <w:rPr>
          <w:color w:val="000000" w:themeColor="text1"/>
          <w:sz w:val="18"/>
          <w:szCs w:val="18"/>
        </w:rPr>
      </w:pPr>
    </w:p>
    <w:p w14:paraId="67310A97" w14:textId="34A171E8" w:rsidR="003C21CB" w:rsidRDefault="003E1E35" w:rsidP="003C21CB">
      <w:pPr>
        <w:pStyle w:val="NormalWeb"/>
        <w:spacing w:before="0" w:beforeAutospacing="0" w:after="0" w:afterAutospacing="0" w:line="256" w:lineRule="auto"/>
        <w:jc w:val="center"/>
        <w:rPr>
          <w:rFonts w:cs="Arial"/>
          <w:b/>
          <w:bCs/>
          <w:color w:val="000000" w:themeColor="text1"/>
        </w:rPr>
      </w:pPr>
      <w:r>
        <w:rPr>
          <w:rFonts w:cs="Arial"/>
          <w:b/>
          <w:bCs/>
          <w:color w:val="000000" w:themeColor="text1"/>
        </w:rPr>
        <w:t xml:space="preserve">Fig. S33. </w:t>
      </w:r>
      <w:r w:rsidR="003C21CB" w:rsidRPr="003C21CB">
        <w:rPr>
          <w:rFonts w:cs="Arial"/>
          <w:b/>
          <w:bCs/>
          <w:color w:val="000000" w:themeColor="text1"/>
        </w:rPr>
        <w:t xml:space="preserve">MS/MS spectrum of 2,4-di-tert-butyl phenol </w:t>
      </w:r>
      <w:r w:rsidR="003C21CB" w:rsidRPr="003C21CB">
        <w:rPr>
          <w:rFonts w:cs="Arial"/>
          <w:b/>
          <w:bCs/>
          <w:i/>
          <w:iCs/>
          <w:color w:val="000000" w:themeColor="text1"/>
        </w:rPr>
        <w:t xml:space="preserve">Gliricidia sepium </w:t>
      </w:r>
      <w:r w:rsidR="003C21CB" w:rsidRPr="003C21CB">
        <w:rPr>
          <w:rFonts w:cs="Arial"/>
          <w:b/>
          <w:bCs/>
          <w:color w:val="000000" w:themeColor="text1"/>
        </w:rPr>
        <w:t xml:space="preserve">(Jacq.) Kunth. ex. </w:t>
      </w:r>
      <w:r w:rsidR="003C21CB">
        <w:rPr>
          <w:rFonts w:cs="Arial"/>
          <w:b/>
          <w:bCs/>
          <w:color w:val="000000" w:themeColor="text1"/>
        </w:rPr>
        <w:t>Walp.</w:t>
      </w:r>
      <w:r w:rsidR="003C21CB" w:rsidRPr="003C21CB">
        <w:rPr>
          <w:rFonts w:cs="Arial"/>
          <w:b/>
          <w:bCs/>
          <w:color w:val="000000" w:themeColor="text1"/>
        </w:rPr>
        <w:t xml:space="preserve"> leaves oil.</w:t>
      </w:r>
    </w:p>
    <w:p w14:paraId="316B3207" w14:textId="77777777" w:rsidR="003C21CB" w:rsidRDefault="003C21CB" w:rsidP="003C21CB">
      <w:pPr>
        <w:pStyle w:val="NormalWeb"/>
        <w:spacing w:before="0" w:beforeAutospacing="0" w:after="0" w:afterAutospacing="0" w:line="256" w:lineRule="auto"/>
        <w:jc w:val="center"/>
        <w:rPr>
          <w:rFonts w:cs="Arial"/>
          <w:b/>
          <w:bCs/>
          <w:color w:val="000000" w:themeColor="text1"/>
        </w:rPr>
      </w:pPr>
    </w:p>
    <w:p w14:paraId="3E7FEFDA" w14:textId="77777777" w:rsidR="003C21CB" w:rsidRDefault="003C21CB" w:rsidP="003C21CB">
      <w:pPr>
        <w:pStyle w:val="NormalWeb"/>
        <w:spacing w:before="0" w:beforeAutospacing="0" w:after="0" w:afterAutospacing="0" w:line="256" w:lineRule="auto"/>
        <w:jc w:val="center"/>
        <w:rPr>
          <w:rFonts w:cs="Arial"/>
          <w:b/>
          <w:bCs/>
          <w:color w:val="000000" w:themeColor="text1"/>
        </w:rPr>
      </w:pPr>
    </w:p>
    <w:p w14:paraId="12216F9E" w14:textId="77777777" w:rsidR="003C21CB" w:rsidRDefault="003C21CB" w:rsidP="003C21CB">
      <w:pPr>
        <w:pStyle w:val="NormalWeb"/>
        <w:spacing w:before="0" w:beforeAutospacing="0" w:after="0" w:afterAutospacing="0" w:line="256" w:lineRule="auto"/>
        <w:jc w:val="center"/>
        <w:rPr>
          <w:rFonts w:cs="Arial"/>
          <w:b/>
          <w:bCs/>
          <w:color w:val="000000" w:themeColor="text1"/>
        </w:rPr>
      </w:pPr>
    </w:p>
    <w:p w14:paraId="1CCF47E8" w14:textId="29D97482" w:rsidR="003C21CB" w:rsidRPr="003C21CB" w:rsidRDefault="003C21CB" w:rsidP="003C21CB">
      <w:pPr>
        <w:pStyle w:val="NormalWeb"/>
        <w:spacing w:before="0" w:beforeAutospacing="0" w:after="0" w:afterAutospacing="0" w:line="256" w:lineRule="auto"/>
        <w:jc w:val="center"/>
        <w:rPr>
          <w:color w:val="000000" w:themeColor="text1"/>
          <w:sz w:val="18"/>
          <w:szCs w:val="18"/>
        </w:rPr>
      </w:pPr>
      <w:r>
        <w:rPr>
          <w:noProof/>
          <w:color w:val="000000" w:themeColor="text1"/>
          <w:sz w:val="18"/>
          <w:szCs w:val="18"/>
          <w14:ligatures w14:val="standardContextual"/>
        </w:rPr>
        <w:lastRenderedPageBreak/>
        <w:drawing>
          <wp:inline distT="0" distB="0" distL="0" distR="0" wp14:anchorId="165761FE" wp14:editId="45D529D7">
            <wp:extent cx="5085098" cy="1917031"/>
            <wp:effectExtent l="0" t="0" r="1270" b="7620"/>
            <wp:docPr id="1270921289" name="Picture 34" descr="A diagram of a chemical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921289" name="Picture 34" descr="A diagram of a chemical structure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82" b="10315"/>
                    <a:stretch/>
                  </pic:blipFill>
                  <pic:spPr bwMode="auto">
                    <a:xfrm>
                      <a:off x="0" y="0"/>
                      <a:ext cx="5101305" cy="1923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070EF" w14:textId="77777777" w:rsidR="003C21CB" w:rsidRPr="003C21CB" w:rsidRDefault="003C21CB" w:rsidP="003C21CB">
      <w:pPr>
        <w:pStyle w:val="NormalWeb"/>
        <w:spacing w:before="0" w:beforeAutospacing="0" w:after="0" w:afterAutospacing="0" w:line="256" w:lineRule="auto"/>
        <w:jc w:val="center"/>
        <w:rPr>
          <w:color w:val="000000" w:themeColor="text1"/>
          <w:sz w:val="18"/>
          <w:szCs w:val="18"/>
        </w:rPr>
      </w:pPr>
    </w:p>
    <w:p w14:paraId="211FB95C" w14:textId="56D1F633" w:rsidR="003C21CB" w:rsidRPr="003C21CB" w:rsidRDefault="003E1E35" w:rsidP="003C21CB">
      <w:pPr>
        <w:pStyle w:val="NormalWeb"/>
        <w:spacing w:before="0" w:beforeAutospacing="0" w:after="0" w:afterAutospacing="0" w:line="256" w:lineRule="auto"/>
        <w:jc w:val="center"/>
        <w:rPr>
          <w:color w:val="000000" w:themeColor="text1"/>
          <w:sz w:val="18"/>
          <w:szCs w:val="18"/>
        </w:rPr>
      </w:pPr>
      <w:r>
        <w:rPr>
          <w:rFonts w:cs="Arial"/>
          <w:b/>
          <w:bCs/>
          <w:color w:val="000000" w:themeColor="text1"/>
        </w:rPr>
        <w:t xml:space="preserve">Fig. S34. </w:t>
      </w:r>
      <w:r w:rsidR="003C21CB" w:rsidRPr="003C21CB">
        <w:rPr>
          <w:rFonts w:cs="Arial"/>
          <w:b/>
          <w:bCs/>
          <w:color w:val="000000" w:themeColor="text1"/>
        </w:rPr>
        <w:t xml:space="preserve">MS/MS spectrum of n-hexadecanoic acid </w:t>
      </w:r>
      <w:r w:rsidR="003C21CB" w:rsidRPr="003C21CB">
        <w:rPr>
          <w:rFonts w:cs="Arial"/>
          <w:b/>
          <w:bCs/>
          <w:i/>
          <w:iCs/>
          <w:color w:val="000000" w:themeColor="text1"/>
        </w:rPr>
        <w:t xml:space="preserve">Gliricidia sepium </w:t>
      </w:r>
      <w:r w:rsidR="003C21CB" w:rsidRPr="003C21CB">
        <w:rPr>
          <w:rFonts w:cs="Arial"/>
          <w:b/>
          <w:bCs/>
          <w:color w:val="000000" w:themeColor="text1"/>
        </w:rPr>
        <w:t xml:space="preserve">(Jacq.) Kunth. ex. </w:t>
      </w:r>
      <w:r w:rsidR="003C21CB">
        <w:rPr>
          <w:rFonts w:cs="Arial"/>
          <w:b/>
          <w:bCs/>
          <w:color w:val="000000" w:themeColor="text1"/>
        </w:rPr>
        <w:t>Walp.</w:t>
      </w:r>
      <w:r w:rsidR="003C21CB" w:rsidRPr="003C21CB">
        <w:rPr>
          <w:rFonts w:cs="Arial"/>
          <w:b/>
          <w:bCs/>
          <w:color w:val="000000" w:themeColor="text1"/>
        </w:rPr>
        <w:t xml:space="preserve"> leaves oil.</w:t>
      </w:r>
    </w:p>
    <w:p w14:paraId="464C851E" w14:textId="77777777" w:rsidR="003C21CB" w:rsidRPr="00B83921" w:rsidRDefault="003C21CB" w:rsidP="004C6B20">
      <w:pPr>
        <w:spacing w:after="120"/>
        <w:rPr>
          <w:color w:val="000000" w:themeColor="text1"/>
          <w:sz w:val="16"/>
          <w:szCs w:val="16"/>
        </w:rPr>
      </w:pPr>
    </w:p>
    <w:sectPr w:rsidR="003C21CB" w:rsidRPr="00B83921" w:rsidSect="004C6B20">
      <w:pgSz w:w="10318" w:h="14570" w:code="13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B20"/>
    <w:rsid w:val="00171B1C"/>
    <w:rsid w:val="003C21CB"/>
    <w:rsid w:val="003E1E35"/>
    <w:rsid w:val="00456F3A"/>
    <w:rsid w:val="004C6B20"/>
    <w:rsid w:val="007E4DC7"/>
    <w:rsid w:val="00887FF0"/>
    <w:rsid w:val="00907DBA"/>
    <w:rsid w:val="00982583"/>
    <w:rsid w:val="00AC3A32"/>
    <w:rsid w:val="00B83921"/>
    <w:rsid w:val="00C64F20"/>
    <w:rsid w:val="00CA3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DF38326"/>
  <w15:chartTrackingRefBased/>
  <w15:docId w15:val="{19946A49-D9B5-4AA2-8021-2B5161990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6B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C6B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C6B2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C6B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6B2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C6B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C6B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C6B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C6B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6B2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C6B2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C6B2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C6B2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6B2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C6B2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C6B2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C6B2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C6B2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C6B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C6B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C6B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C6B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C6B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C6B2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C6B2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C6B2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6B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6B2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C6B20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4C6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7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0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524</Words>
  <Characters>2992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Aya Ahmed Wafaey Sayed Othman</dc:creator>
  <cp:keywords/>
  <dc:description/>
  <cp:lastModifiedBy>Said Fatouh Hamed Aly</cp:lastModifiedBy>
  <cp:revision>2</cp:revision>
  <dcterms:created xsi:type="dcterms:W3CDTF">2025-03-27T11:34:00Z</dcterms:created>
  <dcterms:modified xsi:type="dcterms:W3CDTF">2025-03-27T11:34:00Z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aa5e7fc0-564f-4247-a0b9-ae2680ccf75e</vt:lpwstr>
  </property>
</Properties>
</file>